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DD6BC" w14:textId="77777777" w:rsidR="000651E0" w:rsidRPr="000651E0" w:rsidRDefault="000651E0" w:rsidP="004E0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0651E0">
        <w:rPr>
          <w:b/>
        </w:rPr>
        <w:t>Chapter 3 Example</w:t>
      </w:r>
    </w:p>
    <w:p w14:paraId="7C8AB426" w14:textId="2B10CFAA" w:rsidR="004E0C9A" w:rsidRDefault="004E0C9A" w:rsidP="004E0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Assume the following 8-bit processor architecture. You are given the task of implementing a </w:t>
      </w:r>
      <w:r w:rsidRPr="00C26308">
        <w:rPr>
          <w:b/>
          <w:u w:val="single"/>
        </w:rPr>
        <w:t>prioritization scheme</w:t>
      </w:r>
      <w:r>
        <w:t xml:space="preserve"> among </w:t>
      </w:r>
      <w:r w:rsidR="000651E0">
        <w:t>7</w:t>
      </w:r>
      <w:r>
        <w:t xml:space="preserve"> I/O devices where an I/O device A has a higher priority than an I/O device B, </w:t>
      </w:r>
      <w:proofErr w:type="spellStart"/>
      <w:r>
        <w:t>etc</w:t>
      </w:r>
      <w:proofErr w:type="spellEnd"/>
      <w:r>
        <w:t xml:space="preserve"> (A &gt; B &gt; C &gt; D &gt; E &gt; F &gt; G). </w:t>
      </w:r>
      <w:r w:rsidR="0099283B">
        <w:t xml:space="preserve"> Main program </w:t>
      </w:r>
      <w:r w:rsidR="000651E0">
        <w:t>has the lowest priority (&lt;G)</w:t>
      </w:r>
      <w:r w:rsidR="0099283B">
        <w:t>.</w:t>
      </w:r>
    </w:p>
    <w:p w14:paraId="15BFF3AE" w14:textId="77777777" w:rsidR="004D6844" w:rsidRDefault="004D6844" w:rsidP="004E0C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AAEDF5C" w14:textId="78794D5C" w:rsidR="004D6844" w:rsidRDefault="004D6844"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r>
        <w:t xml:space="preserve">The mapping for the IPENDING </w:t>
      </w:r>
      <w:r w:rsidR="00BB7973">
        <w:t xml:space="preserve">and IENABLE </w:t>
      </w:r>
      <w:r>
        <w:t>register</w:t>
      </w:r>
      <w:r w:rsidR="00BB7973">
        <w:t>s is the same</w:t>
      </w:r>
      <w:r w:rsidR="000651E0">
        <w:t xml:space="preserve"> and</w:t>
      </w:r>
      <w:r>
        <w:t xml:space="preserve"> shown </w:t>
      </w:r>
      <w:r w:rsidR="0099283B">
        <w:t>below</w:t>
      </w:r>
      <w:r>
        <w:t>.</w:t>
      </w:r>
      <w:r w:rsidR="0099283B">
        <w:t xml:space="preserve"> </w:t>
      </w:r>
      <w:r>
        <w:t xml:space="preserve">The bit 0 in PS </w:t>
      </w:r>
      <w:r w:rsidR="0099283B">
        <w:t xml:space="preserve">register </w:t>
      </w:r>
      <w:r>
        <w:t xml:space="preserve">is the interrupt enable bit and bits 3,4,5 are the priority level bits, where Pr0 is the LSB and Pr2 is the MSB. Assume the lowest </w:t>
      </w:r>
      <w:r w:rsidR="000651E0">
        <w:t>value</w:t>
      </w:r>
      <w:r>
        <w:t xml:space="preserve"> (000) </w:t>
      </w:r>
      <w:r w:rsidR="000651E0">
        <w:t>indicates</w:t>
      </w:r>
      <w:r>
        <w:t xml:space="preserve"> the highest priority</w:t>
      </w:r>
      <w:r w:rsidR="0099283B">
        <w:t xml:space="preserve">, i.e., device A has a priority level 000, </w:t>
      </w:r>
      <w:proofErr w:type="gramStart"/>
      <w:r w:rsidR="0099283B">
        <w:t>main</w:t>
      </w:r>
      <w:proofErr w:type="gramEnd"/>
      <w:r w:rsidR="0099283B">
        <w:t xml:space="preserve"> program has priority level 111</w:t>
      </w:r>
      <w:r>
        <w:t>.</w:t>
      </w:r>
    </w:p>
    <w:p w14:paraId="02E412EB" w14:textId="77777777" w:rsidR="0099283B"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p w14:paraId="35EB850A" w14:textId="20187108" w:rsidR="0099283B"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r>
        <w:t xml:space="preserve">Also shown are the control/status registers for devices A, C, and </w:t>
      </w:r>
      <w:r w:rsidR="000651E0">
        <w:t>G</w:t>
      </w:r>
      <w:r>
        <w:t>, where the interrupt enable bits and the three bits that identify the priority level are shown.</w:t>
      </w:r>
      <w:r w:rsidR="00BB7973">
        <w:t xml:space="preserve"> For efficiency</w:t>
      </w:r>
      <w:r w:rsidR="000651E0">
        <w:t>,</w:t>
      </w:r>
      <w:r w:rsidR="00BB7973">
        <w:t xml:space="preserve"> control bits (IE) and the status bits (priority) are held in the same register.</w:t>
      </w:r>
    </w:p>
    <w:p w14:paraId="0AF3B40F" w14:textId="77777777" w:rsidR="0099283B" w:rsidRDefault="0099283B" w:rsidP="004D684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p w14:paraId="424F6157" w14:textId="11EEAE78" w:rsidR="0099283B" w:rsidRDefault="0099283B" w:rsidP="004D684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r>
        <w:t xml:space="preserve">In the following, you will implement the necessary code to handle interrupts from devices A, C, and </w:t>
      </w:r>
      <w:r w:rsidR="000651E0">
        <w:t>G</w:t>
      </w:r>
      <w:r>
        <w:t>.</w:t>
      </w:r>
    </w:p>
    <w:p w14:paraId="7032FAE4" w14:textId="77777777" w:rsidR="004D6844" w:rsidRDefault="004D6844" w:rsidP="004D684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p w14:paraId="137EE04B" w14:textId="46FA581F" w:rsidR="0099283B" w:rsidRPr="00BB7973"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b/>
        </w:rPr>
      </w:pPr>
      <w:r w:rsidRPr="00BB7973">
        <w:rPr>
          <w:b/>
        </w:rPr>
        <w:t>IPENDING</w:t>
      </w:r>
      <w:r w:rsidR="00BB7973" w:rsidRPr="00BB7973">
        <w:rPr>
          <w:b/>
        </w:rPr>
        <w:t xml:space="preserve"> and IENABLE</w:t>
      </w:r>
      <w:r w:rsidRPr="00BB7973">
        <w:rPr>
          <w:b/>
        </w:rPr>
        <w:t xml:space="preserve"> register  </w:t>
      </w: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99283B" w14:paraId="6232D26F" w14:textId="77777777" w:rsidTr="0099283B">
        <w:tc>
          <w:tcPr>
            <w:tcW w:w="1107" w:type="dxa"/>
            <w:tcBorders>
              <w:top w:val="nil"/>
              <w:left w:val="nil"/>
              <w:bottom w:val="single" w:sz="4" w:space="0" w:color="000000" w:themeColor="text1"/>
              <w:right w:val="nil"/>
            </w:tcBorders>
          </w:tcPr>
          <w:p w14:paraId="6355D5BF"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7</w:t>
            </w:r>
          </w:p>
        </w:tc>
        <w:tc>
          <w:tcPr>
            <w:tcW w:w="1107" w:type="dxa"/>
            <w:tcBorders>
              <w:top w:val="nil"/>
              <w:left w:val="nil"/>
              <w:bottom w:val="single" w:sz="4" w:space="0" w:color="000000" w:themeColor="text1"/>
              <w:right w:val="nil"/>
            </w:tcBorders>
          </w:tcPr>
          <w:p w14:paraId="6EF5E7B6"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6</w:t>
            </w:r>
          </w:p>
        </w:tc>
        <w:tc>
          <w:tcPr>
            <w:tcW w:w="1107" w:type="dxa"/>
            <w:tcBorders>
              <w:top w:val="nil"/>
              <w:left w:val="nil"/>
              <w:bottom w:val="single" w:sz="4" w:space="0" w:color="000000" w:themeColor="text1"/>
              <w:right w:val="nil"/>
            </w:tcBorders>
          </w:tcPr>
          <w:p w14:paraId="6AC728ED"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5</w:t>
            </w:r>
          </w:p>
        </w:tc>
        <w:tc>
          <w:tcPr>
            <w:tcW w:w="1107" w:type="dxa"/>
            <w:tcBorders>
              <w:top w:val="nil"/>
              <w:left w:val="nil"/>
              <w:bottom w:val="single" w:sz="4" w:space="0" w:color="000000" w:themeColor="text1"/>
              <w:right w:val="nil"/>
            </w:tcBorders>
          </w:tcPr>
          <w:p w14:paraId="7579F704"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4</w:t>
            </w:r>
          </w:p>
        </w:tc>
        <w:tc>
          <w:tcPr>
            <w:tcW w:w="1107" w:type="dxa"/>
            <w:tcBorders>
              <w:top w:val="nil"/>
              <w:left w:val="nil"/>
              <w:bottom w:val="single" w:sz="4" w:space="0" w:color="000000" w:themeColor="text1"/>
              <w:right w:val="nil"/>
            </w:tcBorders>
          </w:tcPr>
          <w:p w14:paraId="63065C72"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3</w:t>
            </w:r>
          </w:p>
        </w:tc>
        <w:tc>
          <w:tcPr>
            <w:tcW w:w="1107" w:type="dxa"/>
            <w:tcBorders>
              <w:top w:val="nil"/>
              <w:left w:val="nil"/>
              <w:bottom w:val="single" w:sz="4" w:space="0" w:color="000000" w:themeColor="text1"/>
              <w:right w:val="nil"/>
            </w:tcBorders>
          </w:tcPr>
          <w:p w14:paraId="06157555"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2</w:t>
            </w:r>
          </w:p>
        </w:tc>
        <w:tc>
          <w:tcPr>
            <w:tcW w:w="1107" w:type="dxa"/>
            <w:tcBorders>
              <w:top w:val="nil"/>
              <w:left w:val="nil"/>
              <w:bottom w:val="single" w:sz="4" w:space="0" w:color="000000" w:themeColor="text1"/>
              <w:right w:val="nil"/>
            </w:tcBorders>
          </w:tcPr>
          <w:p w14:paraId="0042F149"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1</w:t>
            </w:r>
          </w:p>
        </w:tc>
        <w:tc>
          <w:tcPr>
            <w:tcW w:w="1107" w:type="dxa"/>
            <w:tcBorders>
              <w:top w:val="nil"/>
              <w:left w:val="nil"/>
              <w:bottom w:val="single" w:sz="4" w:space="0" w:color="000000" w:themeColor="text1"/>
              <w:right w:val="nil"/>
            </w:tcBorders>
          </w:tcPr>
          <w:p w14:paraId="232F21DD" w14:textId="77777777" w:rsidR="0099283B"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pPr>
            <w:r>
              <w:t>0</w:t>
            </w:r>
          </w:p>
        </w:tc>
      </w:tr>
      <w:tr w:rsidR="0099283B" w14:paraId="5881C583" w14:textId="77777777" w:rsidTr="0099283B">
        <w:tblPrEx>
          <w:jc w:val="center"/>
        </w:tblPrEx>
        <w:trPr>
          <w:trHeight w:val="674"/>
          <w:jc w:val="center"/>
        </w:trPr>
        <w:tc>
          <w:tcPr>
            <w:tcW w:w="1107" w:type="dxa"/>
            <w:tcBorders>
              <w:top w:val="single" w:sz="4" w:space="0" w:color="000000" w:themeColor="text1"/>
            </w:tcBorders>
          </w:tcPr>
          <w:p w14:paraId="056F5DD7"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sidRPr="004C2D5F">
              <w:rPr>
                <w:sz w:val="32"/>
                <w:szCs w:val="32"/>
              </w:rPr>
              <w:t>B</w:t>
            </w:r>
          </w:p>
        </w:tc>
        <w:tc>
          <w:tcPr>
            <w:tcW w:w="1107" w:type="dxa"/>
            <w:tcBorders>
              <w:top w:val="single" w:sz="4" w:space="0" w:color="000000" w:themeColor="text1"/>
            </w:tcBorders>
          </w:tcPr>
          <w:p w14:paraId="1C6FA440"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D</w:t>
            </w:r>
          </w:p>
        </w:tc>
        <w:tc>
          <w:tcPr>
            <w:tcW w:w="1107" w:type="dxa"/>
            <w:tcBorders>
              <w:top w:val="single" w:sz="4" w:space="0" w:color="000000" w:themeColor="text1"/>
            </w:tcBorders>
          </w:tcPr>
          <w:p w14:paraId="01FCE5FF"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A</w:t>
            </w:r>
          </w:p>
        </w:tc>
        <w:tc>
          <w:tcPr>
            <w:tcW w:w="1107" w:type="dxa"/>
            <w:tcBorders>
              <w:top w:val="single" w:sz="4" w:space="0" w:color="000000" w:themeColor="text1"/>
            </w:tcBorders>
          </w:tcPr>
          <w:p w14:paraId="5E102AB2"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G</w:t>
            </w:r>
          </w:p>
        </w:tc>
        <w:tc>
          <w:tcPr>
            <w:tcW w:w="1107" w:type="dxa"/>
            <w:tcBorders>
              <w:top w:val="single" w:sz="4" w:space="0" w:color="000000" w:themeColor="text1"/>
            </w:tcBorders>
          </w:tcPr>
          <w:p w14:paraId="2D42DE50"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C</w:t>
            </w:r>
          </w:p>
        </w:tc>
        <w:tc>
          <w:tcPr>
            <w:tcW w:w="1107" w:type="dxa"/>
            <w:tcBorders>
              <w:top w:val="single" w:sz="4" w:space="0" w:color="000000" w:themeColor="text1"/>
            </w:tcBorders>
          </w:tcPr>
          <w:p w14:paraId="79575FE7"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F</w:t>
            </w:r>
          </w:p>
        </w:tc>
        <w:tc>
          <w:tcPr>
            <w:tcW w:w="1107" w:type="dxa"/>
            <w:tcBorders>
              <w:top w:val="single" w:sz="4" w:space="0" w:color="000000" w:themeColor="text1"/>
            </w:tcBorders>
          </w:tcPr>
          <w:p w14:paraId="28070DA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E</w:t>
            </w:r>
          </w:p>
        </w:tc>
        <w:tc>
          <w:tcPr>
            <w:tcW w:w="1107" w:type="dxa"/>
            <w:tcBorders>
              <w:top w:val="single" w:sz="4" w:space="0" w:color="000000" w:themeColor="text1"/>
            </w:tcBorders>
          </w:tcPr>
          <w:p w14:paraId="31A315A2" w14:textId="6099CDDD"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r>
    </w:tbl>
    <w:p w14:paraId="05830E62" w14:textId="77777777" w:rsidR="0099283B" w:rsidRDefault="0099283B" w:rsidP="0099283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22E82DE" w14:textId="77777777" w:rsidR="0099283B" w:rsidRPr="00BB7973"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b/>
        </w:rPr>
      </w:pPr>
      <w:r w:rsidRPr="00BB7973">
        <w:rPr>
          <w:b/>
        </w:rPr>
        <w:t xml:space="preserve">PS register  </w:t>
      </w:r>
    </w:p>
    <w:tbl>
      <w:tblPr>
        <w:tblStyle w:val="TableGrid"/>
        <w:tblW w:w="0" w:type="auto"/>
        <w:jc w:val="center"/>
        <w:tblLook w:val="04A0" w:firstRow="1" w:lastRow="0" w:firstColumn="1" w:lastColumn="0" w:noHBand="0" w:noVBand="1"/>
      </w:tblPr>
      <w:tblGrid>
        <w:gridCol w:w="1107"/>
        <w:gridCol w:w="1107"/>
        <w:gridCol w:w="1107"/>
        <w:gridCol w:w="1107"/>
        <w:gridCol w:w="1107"/>
        <w:gridCol w:w="1107"/>
        <w:gridCol w:w="1107"/>
        <w:gridCol w:w="1107"/>
      </w:tblGrid>
      <w:tr w:rsidR="0099283B" w14:paraId="736837AA" w14:textId="77777777" w:rsidTr="00DC109A">
        <w:trPr>
          <w:trHeight w:val="674"/>
          <w:jc w:val="center"/>
        </w:trPr>
        <w:tc>
          <w:tcPr>
            <w:tcW w:w="1107" w:type="dxa"/>
          </w:tcPr>
          <w:p w14:paraId="0D5F578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1DAD26C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16B4EF71"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Pr2</w:t>
            </w:r>
          </w:p>
        </w:tc>
        <w:tc>
          <w:tcPr>
            <w:tcW w:w="1107" w:type="dxa"/>
          </w:tcPr>
          <w:p w14:paraId="36528B68"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Pr1</w:t>
            </w:r>
          </w:p>
        </w:tc>
        <w:tc>
          <w:tcPr>
            <w:tcW w:w="1107" w:type="dxa"/>
          </w:tcPr>
          <w:p w14:paraId="17BAE7F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Pr0</w:t>
            </w:r>
          </w:p>
        </w:tc>
        <w:tc>
          <w:tcPr>
            <w:tcW w:w="1107" w:type="dxa"/>
          </w:tcPr>
          <w:p w14:paraId="786146F1"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46EB7A72"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52C53AA9"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IE</w:t>
            </w:r>
          </w:p>
        </w:tc>
      </w:tr>
    </w:tbl>
    <w:p w14:paraId="002C5F89" w14:textId="77777777" w:rsidR="0099283B" w:rsidRDefault="0099283B" w:rsidP="0099283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68A557D" w14:textId="1B7BE51A" w:rsidR="0099283B" w:rsidRPr="00BB7973"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b/>
        </w:rPr>
      </w:pPr>
      <w:r w:rsidRPr="00BB7973">
        <w:rPr>
          <w:b/>
        </w:rPr>
        <w:t xml:space="preserve">I/O Device A Control/Status Register (A_CONT)  </w:t>
      </w:r>
    </w:p>
    <w:tbl>
      <w:tblPr>
        <w:tblStyle w:val="TableGrid"/>
        <w:tblW w:w="0" w:type="auto"/>
        <w:jc w:val="center"/>
        <w:tblLook w:val="04A0" w:firstRow="1" w:lastRow="0" w:firstColumn="1" w:lastColumn="0" w:noHBand="0" w:noVBand="1"/>
      </w:tblPr>
      <w:tblGrid>
        <w:gridCol w:w="1107"/>
        <w:gridCol w:w="1107"/>
        <w:gridCol w:w="1107"/>
        <w:gridCol w:w="1107"/>
        <w:gridCol w:w="1107"/>
        <w:gridCol w:w="1107"/>
        <w:gridCol w:w="1107"/>
        <w:gridCol w:w="1107"/>
      </w:tblGrid>
      <w:tr w:rsidR="0099283B" w14:paraId="5095F8D9" w14:textId="77777777" w:rsidTr="00DC109A">
        <w:trPr>
          <w:trHeight w:val="674"/>
          <w:jc w:val="center"/>
        </w:trPr>
        <w:tc>
          <w:tcPr>
            <w:tcW w:w="1107" w:type="dxa"/>
          </w:tcPr>
          <w:p w14:paraId="13FE8503"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26418D72" w14:textId="02B66A96"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0</w:t>
            </w:r>
          </w:p>
        </w:tc>
        <w:tc>
          <w:tcPr>
            <w:tcW w:w="1107" w:type="dxa"/>
          </w:tcPr>
          <w:p w14:paraId="3BDC2196" w14:textId="2B23AC3A"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0</w:t>
            </w:r>
          </w:p>
        </w:tc>
        <w:tc>
          <w:tcPr>
            <w:tcW w:w="1107" w:type="dxa"/>
          </w:tcPr>
          <w:p w14:paraId="070142CD" w14:textId="1292EC3C"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0</w:t>
            </w:r>
          </w:p>
        </w:tc>
        <w:tc>
          <w:tcPr>
            <w:tcW w:w="1107" w:type="dxa"/>
          </w:tcPr>
          <w:p w14:paraId="566C54A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14F7EAD4"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AIE</w:t>
            </w:r>
          </w:p>
        </w:tc>
        <w:tc>
          <w:tcPr>
            <w:tcW w:w="1107" w:type="dxa"/>
          </w:tcPr>
          <w:p w14:paraId="05F872ED"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275DB282"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r>
    </w:tbl>
    <w:p w14:paraId="24786B95" w14:textId="77777777" w:rsidR="0099283B" w:rsidRDefault="0099283B" w:rsidP="0099283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7DE41AE" w14:textId="7B10D60E" w:rsidR="0099283B" w:rsidRPr="00BB7973"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b/>
        </w:rPr>
      </w:pPr>
      <w:r w:rsidRPr="00BB7973">
        <w:rPr>
          <w:b/>
        </w:rPr>
        <w:t xml:space="preserve">I/O Device C Control/Status Register (C_CONT)  </w:t>
      </w:r>
    </w:p>
    <w:tbl>
      <w:tblPr>
        <w:tblStyle w:val="TableGrid"/>
        <w:tblW w:w="0" w:type="auto"/>
        <w:jc w:val="center"/>
        <w:tblLook w:val="04A0" w:firstRow="1" w:lastRow="0" w:firstColumn="1" w:lastColumn="0" w:noHBand="0" w:noVBand="1"/>
      </w:tblPr>
      <w:tblGrid>
        <w:gridCol w:w="1107"/>
        <w:gridCol w:w="1107"/>
        <w:gridCol w:w="1107"/>
        <w:gridCol w:w="1107"/>
        <w:gridCol w:w="1107"/>
        <w:gridCol w:w="1107"/>
        <w:gridCol w:w="1107"/>
        <w:gridCol w:w="1107"/>
      </w:tblGrid>
      <w:tr w:rsidR="0099283B" w14:paraId="78E1BD2A" w14:textId="77777777" w:rsidTr="00DC109A">
        <w:trPr>
          <w:trHeight w:val="674"/>
          <w:jc w:val="center"/>
        </w:trPr>
        <w:tc>
          <w:tcPr>
            <w:tcW w:w="1107" w:type="dxa"/>
          </w:tcPr>
          <w:p w14:paraId="748A772A"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7F0A86FB"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51E94DC8" w14:textId="343128C1"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CIE</w:t>
            </w:r>
          </w:p>
        </w:tc>
        <w:tc>
          <w:tcPr>
            <w:tcW w:w="1107" w:type="dxa"/>
          </w:tcPr>
          <w:p w14:paraId="7E59E292"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5955F0FA" w14:textId="66B95575"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0</w:t>
            </w:r>
          </w:p>
        </w:tc>
        <w:tc>
          <w:tcPr>
            <w:tcW w:w="1107" w:type="dxa"/>
          </w:tcPr>
          <w:p w14:paraId="510A7D10" w14:textId="6F104E0E"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1</w:t>
            </w:r>
          </w:p>
        </w:tc>
        <w:tc>
          <w:tcPr>
            <w:tcW w:w="1107" w:type="dxa"/>
          </w:tcPr>
          <w:p w14:paraId="1A6CAB47" w14:textId="5F8F6625"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0</w:t>
            </w:r>
          </w:p>
        </w:tc>
        <w:tc>
          <w:tcPr>
            <w:tcW w:w="1107" w:type="dxa"/>
          </w:tcPr>
          <w:p w14:paraId="55F37BD0"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r>
    </w:tbl>
    <w:p w14:paraId="328CF23D" w14:textId="77777777" w:rsidR="0099283B"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p w14:paraId="0722F5F6" w14:textId="47353B1F" w:rsidR="0099283B" w:rsidRPr="00BB7973" w:rsidRDefault="0099283B" w:rsidP="0099283B">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b/>
        </w:rPr>
      </w:pPr>
      <w:r w:rsidRPr="00BB7973">
        <w:rPr>
          <w:b/>
        </w:rPr>
        <w:t xml:space="preserve">I/O Device </w:t>
      </w:r>
      <w:r w:rsidR="0027404A">
        <w:rPr>
          <w:b/>
        </w:rPr>
        <w:t>G</w:t>
      </w:r>
      <w:r w:rsidRPr="00BB7973">
        <w:rPr>
          <w:b/>
        </w:rPr>
        <w:t xml:space="preserve"> Control/Status Register (</w:t>
      </w:r>
      <w:r w:rsidR="000651E0">
        <w:rPr>
          <w:b/>
        </w:rPr>
        <w:t>G</w:t>
      </w:r>
      <w:r w:rsidRPr="00BB7973">
        <w:rPr>
          <w:b/>
        </w:rPr>
        <w:t xml:space="preserve">_CONT)  </w:t>
      </w:r>
    </w:p>
    <w:tbl>
      <w:tblPr>
        <w:tblStyle w:val="TableGrid"/>
        <w:tblW w:w="0" w:type="auto"/>
        <w:jc w:val="center"/>
        <w:tblLook w:val="04A0" w:firstRow="1" w:lastRow="0" w:firstColumn="1" w:lastColumn="0" w:noHBand="0" w:noVBand="1"/>
      </w:tblPr>
      <w:tblGrid>
        <w:gridCol w:w="1107"/>
        <w:gridCol w:w="1107"/>
        <w:gridCol w:w="1107"/>
        <w:gridCol w:w="1107"/>
        <w:gridCol w:w="1107"/>
        <w:gridCol w:w="1107"/>
        <w:gridCol w:w="1107"/>
        <w:gridCol w:w="1107"/>
      </w:tblGrid>
      <w:tr w:rsidR="0099283B" w14:paraId="4CFD7561" w14:textId="77777777" w:rsidTr="00DC109A">
        <w:trPr>
          <w:trHeight w:val="674"/>
          <w:jc w:val="center"/>
        </w:trPr>
        <w:tc>
          <w:tcPr>
            <w:tcW w:w="1107" w:type="dxa"/>
          </w:tcPr>
          <w:p w14:paraId="6342A207"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0E4EC136"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7E56DFD9"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65D6809D" w14:textId="77777777"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p>
        </w:tc>
        <w:tc>
          <w:tcPr>
            <w:tcW w:w="1107" w:type="dxa"/>
          </w:tcPr>
          <w:p w14:paraId="7110FFBE" w14:textId="34C811E9" w:rsidR="0099283B" w:rsidRPr="004C2D5F" w:rsidRDefault="000651E0"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G</w:t>
            </w:r>
            <w:r w:rsidR="0099283B">
              <w:rPr>
                <w:sz w:val="32"/>
                <w:szCs w:val="32"/>
              </w:rPr>
              <w:t>IE</w:t>
            </w:r>
          </w:p>
        </w:tc>
        <w:tc>
          <w:tcPr>
            <w:tcW w:w="1107" w:type="dxa"/>
          </w:tcPr>
          <w:p w14:paraId="34300DC4" w14:textId="1B4E8B69"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1</w:t>
            </w:r>
          </w:p>
        </w:tc>
        <w:tc>
          <w:tcPr>
            <w:tcW w:w="1107" w:type="dxa"/>
          </w:tcPr>
          <w:p w14:paraId="328CE7DA" w14:textId="2F46F930"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1</w:t>
            </w:r>
          </w:p>
        </w:tc>
        <w:tc>
          <w:tcPr>
            <w:tcW w:w="1107" w:type="dxa"/>
          </w:tcPr>
          <w:p w14:paraId="62A77341" w14:textId="50D26933" w:rsidR="0099283B" w:rsidRPr="004C2D5F" w:rsidRDefault="0099283B" w:rsidP="00DC10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center"/>
              <w:rPr>
                <w:sz w:val="32"/>
                <w:szCs w:val="32"/>
              </w:rPr>
            </w:pPr>
            <w:r>
              <w:rPr>
                <w:sz w:val="32"/>
                <w:szCs w:val="32"/>
              </w:rPr>
              <w:t>1</w:t>
            </w:r>
          </w:p>
        </w:tc>
      </w:tr>
    </w:tbl>
    <w:p w14:paraId="42A6CE25" w14:textId="77777777" w:rsidR="0099283B" w:rsidRPr="002A7591" w:rsidRDefault="0099283B" w:rsidP="0099283B"/>
    <w:p w14:paraId="685DD31A" w14:textId="387E43E8" w:rsidR="0099283B" w:rsidRDefault="0099283B">
      <w:r>
        <w:t xml:space="preserve">A, C, and </w:t>
      </w:r>
      <w:r w:rsidR="000651E0">
        <w:t>G</w:t>
      </w:r>
      <w:r>
        <w:t xml:space="preserve"> are all input devices. When interrupt occurs on one of the devices, the corresponding bit in the IPENDING register is set and the data is available in the associated data register A_DATA, C_DATA, or </w:t>
      </w:r>
      <w:r w:rsidR="000651E0">
        <w:t>G</w:t>
      </w:r>
      <w:r>
        <w:t>_DATA</w:t>
      </w:r>
      <w:r w:rsidR="00BB7973">
        <w:t xml:space="preserve"> (not shown)</w:t>
      </w:r>
      <w:r>
        <w:t>.</w:t>
      </w:r>
    </w:p>
    <w:p w14:paraId="11F2B96F" w14:textId="77777777" w:rsidR="0099283B" w:rsidRDefault="0099283B" w:rsidP="004D684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p w14:paraId="63B02808" w14:textId="128A0E9B" w:rsidR="00BB7973" w:rsidRDefault="00BB7973" w:rsidP="004D6844">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What </w:t>
      </w:r>
      <w:r w:rsidR="00860330">
        <w:t>is</w:t>
      </w:r>
      <w:r>
        <w:t xml:space="preserve"> the </w:t>
      </w:r>
      <w:r w:rsidR="00860330">
        <w:t>8-bit pattern for IENABLE</w:t>
      </w:r>
      <w:r>
        <w:t xml:space="preserve"> to enab</w:t>
      </w:r>
      <w:r w:rsidR="00860330">
        <w:t xml:space="preserve">le only the devices A, C, and </w:t>
      </w:r>
      <w:r w:rsidR="000651E0">
        <w:t>G</w:t>
      </w:r>
      <w:r w:rsidR="00860330">
        <w:t>?</w:t>
      </w:r>
    </w:p>
    <w:p w14:paraId="5D621E7B" w14:textId="77777777" w:rsidR="00860330" w:rsidRDefault="00860330" w:rsidP="0086033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D9B11E0" w14:textId="77777777" w:rsidR="00860330" w:rsidRDefault="00860330" w:rsidP="0086033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56061F8" w14:textId="77777777" w:rsidR="00860330" w:rsidRDefault="00860330" w:rsidP="0086033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8382B01" w14:textId="77777777" w:rsidR="00860330" w:rsidRDefault="00860330" w:rsidP="0086033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E042717" w14:textId="4C3973A4" w:rsidR="00860330" w:rsidRDefault="009D2BCC" w:rsidP="004D6844">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What is the appropriate number </w:t>
      </w:r>
      <w:r w:rsidR="000F767A">
        <w:t xml:space="preserve">in </w:t>
      </w:r>
      <w:r w:rsidR="000F767A" w:rsidRPr="000F767A">
        <w:rPr>
          <w:b/>
        </w:rPr>
        <w:t>decimal</w:t>
      </w:r>
      <w:r w:rsidR="000F767A">
        <w:t xml:space="preserve"> (</w:t>
      </w:r>
      <w:r w:rsidR="000F767A" w:rsidRPr="000F767A">
        <w:rPr>
          <w:b/>
          <w:u w:val="single"/>
        </w:rPr>
        <w:t>not</w:t>
      </w:r>
      <w:r w:rsidR="000F767A">
        <w:t xml:space="preserve"> binary) </w:t>
      </w:r>
      <w:r>
        <w:t xml:space="preserve">for the </w:t>
      </w:r>
      <w:r w:rsidR="000651E0">
        <w:t>third</w:t>
      </w:r>
      <w:r w:rsidR="001545F6">
        <w:t xml:space="preserve"> operand in the second </w:t>
      </w:r>
      <w:r>
        <w:t>instruction below, to enable interrupts in device C interface?</w:t>
      </w:r>
    </w:p>
    <w:p w14:paraId="70FD9877" w14:textId="77777777" w:rsidR="009D2BCC" w:rsidRDefault="009D2BCC" w:rsidP="009D2BC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0C05FB8" w14:textId="5BD48EB1" w:rsidR="001545F6" w:rsidRDefault="001545F6" w:rsidP="001545F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roofErr w:type="spellStart"/>
      <w:r>
        <w:t>LoadByte</w:t>
      </w:r>
      <w:proofErr w:type="spellEnd"/>
      <w:r>
        <w:tab/>
        <w:t>R2, C_CONT</w:t>
      </w:r>
    </w:p>
    <w:p w14:paraId="28AE5ECA" w14:textId="25BBA49C" w:rsidR="009D2BCC" w:rsidRDefault="001545F6"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b/>
      </w:r>
      <w:r w:rsidR="009D2BCC">
        <w:t xml:space="preserve">Or </w:t>
      </w:r>
      <w:r w:rsidR="009D2BCC">
        <w:tab/>
      </w:r>
      <w:r w:rsidR="009D2BCC">
        <w:tab/>
        <w:t>R2, R2, #________ (?)</w:t>
      </w:r>
    </w:p>
    <w:p w14:paraId="5B33E74F" w14:textId="32944D96"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ab/>
      </w:r>
      <w:proofErr w:type="spellStart"/>
      <w:r>
        <w:t>StoreByte</w:t>
      </w:r>
      <w:proofErr w:type="spellEnd"/>
      <w:r>
        <w:tab/>
        <w:t>R2, C_CONT</w:t>
      </w:r>
    </w:p>
    <w:p w14:paraId="110A5F32"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BCF0CE8" w14:textId="26ADC157" w:rsidR="009D2BCC" w:rsidRDefault="009D2BCC" w:rsidP="004D6844">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Can</w:t>
      </w:r>
      <w:r w:rsidR="004627CE">
        <w:t xml:space="preserve"> we use</w:t>
      </w:r>
      <w:r>
        <w:t xml:space="preserve"> ‘Move’ instruction </w:t>
      </w:r>
      <w:r w:rsidR="004627CE">
        <w:t>instead</w:t>
      </w:r>
      <w:r w:rsidR="009A4BD5">
        <w:t xml:space="preserve"> of ‘Or’</w:t>
      </w:r>
      <w:r w:rsidR="004627CE">
        <w:t xml:space="preserve"> i</w:t>
      </w:r>
      <w:r>
        <w:t>n question (b) above? Why? Why not? Explain.</w:t>
      </w:r>
    </w:p>
    <w:p w14:paraId="6826ADFE"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6552278"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B183EB7"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C2AEC9E"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5C41FDF" w14:textId="77777777" w:rsidR="009D2BCC" w:rsidRDefault="009D2BCC" w:rsidP="009D2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ECFFE01" w14:textId="72DEF8A6" w:rsidR="004D6844" w:rsidRDefault="004D6844" w:rsidP="004D6844">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The main program is shown below with some of the code missing. Fill in the missing instructions</w:t>
      </w:r>
      <w:r w:rsidR="00BB7973">
        <w:t xml:space="preserve"> or empty locations with (?) based on the comments</w:t>
      </w:r>
      <w:r w:rsidR="009D2BCC">
        <w:t xml:space="preserve">. Use </w:t>
      </w:r>
      <w:r w:rsidR="009D2BCC" w:rsidRPr="009D2BCC">
        <w:rPr>
          <w:b/>
          <w:u w:val="single"/>
        </w:rPr>
        <w:t>decimal</w:t>
      </w:r>
      <w:r w:rsidR="009D2BCC">
        <w:t xml:space="preserve"> numbers (</w:t>
      </w:r>
      <w:r w:rsidR="009D2BCC" w:rsidRPr="009D2BCC">
        <w:rPr>
          <w:b/>
          <w:u w:val="single"/>
        </w:rPr>
        <w:t>not</w:t>
      </w:r>
      <w:r w:rsidR="009D2BCC">
        <w:t xml:space="preserve"> binary).</w:t>
      </w:r>
    </w:p>
    <w:p w14:paraId="651E2437" w14:textId="77777777" w:rsidR="001545F6" w:rsidRDefault="001545F6" w:rsidP="001545F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tbl>
      <w:tblPr>
        <w:tblStyle w:val="TableGrid"/>
        <w:tblW w:w="9190" w:type="dxa"/>
        <w:tblBorders>
          <w:insideH w:val="none" w:sz="0" w:space="0" w:color="auto"/>
          <w:insideV w:val="none" w:sz="0" w:space="0" w:color="auto"/>
        </w:tblBorders>
        <w:tblLook w:val="04A0" w:firstRow="1" w:lastRow="0" w:firstColumn="1" w:lastColumn="0" w:noHBand="0" w:noVBand="1"/>
      </w:tblPr>
      <w:tblGrid>
        <w:gridCol w:w="1908"/>
        <w:gridCol w:w="1985"/>
        <w:gridCol w:w="1916"/>
        <w:gridCol w:w="3381"/>
      </w:tblGrid>
      <w:tr w:rsidR="001545F6" w14:paraId="14CE737B" w14:textId="77777777" w:rsidTr="00F27711">
        <w:tc>
          <w:tcPr>
            <w:tcW w:w="1908" w:type="dxa"/>
          </w:tcPr>
          <w:p w14:paraId="50603BEE" w14:textId="77777777" w:rsidR="001545F6" w:rsidRPr="004D6844" w:rsidRDefault="001545F6" w:rsidP="00F27711">
            <w:pPr>
              <w:rPr>
                <w:b/>
              </w:rPr>
            </w:pPr>
            <w:r w:rsidRPr="004D6844">
              <w:rPr>
                <w:b/>
              </w:rPr>
              <w:t>Main program:</w:t>
            </w:r>
          </w:p>
        </w:tc>
        <w:tc>
          <w:tcPr>
            <w:tcW w:w="1985" w:type="dxa"/>
          </w:tcPr>
          <w:p w14:paraId="16E7ED29" w14:textId="77777777" w:rsidR="001545F6" w:rsidRDefault="001545F6" w:rsidP="00F27711"/>
        </w:tc>
        <w:tc>
          <w:tcPr>
            <w:tcW w:w="1916" w:type="dxa"/>
          </w:tcPr>
          <w:p w14:paraId="5A81ED3F" w14:textId="77777777" w:rsidR="001545F6" w:rsidRDefault="001545F6" w:rsidP="00F27711"/>
        </w:tc>
        <w:tc>
          <w:tcPr>
            <w:tcW w:w="3381" w:type="dxa"/>
          </w:tcPr>
          <w:p w14:paraId="4577824C" w14:textId="77777777" w:rsidR="001545F6" w:rsidRDefault="001545F6" w:rsidP="00F27711"/>
        </w:tc>
      </w:tr>
      <w:tr w:rsidR="001545F6" w14:paraId="2637246E" w14:textId="77777777" w:rsidTr="00F27711">
        <w:tc>
          <w:tcPr>
            <w:tcW w:w="1908" w:type="dxa"/>
          </w:tcPr>
          <w:p w14:paraId="4F30EF4E" w14:textId="77777777" w:rsidR="001545F6" w:rsidRDefault="001545F6" w:rsidP="00F27711">
            <w:r>
              <w:t>START:</w:t>
            </w:r>
          </w:p>
        </w:tc>
        <w:tc>
          <w:tcPr>
            <w:tcW w:w="1985" w:type="dxa"/>
          </w:tcPr>
          <w:p w14:paraId="235950F7" w14:textId="77777777" w:rsidR="001545F6" w:rsidRDefault="001545F6" w:rsidP="00F27711">
            <w:r>
              <w:t xml:space="preserve">… </w:t>
            </w:r>
          </w:p>
        </w:tc>
        <w:tc>
          <w:tcPr>
            <w:tcW w:w="1916" w:type="dxa"/>
          </w:tcPr>
          <w:p w14:paraId="3483CE1A" w14:textId="77777777" w:rsidR="001545F6" w:rsidRDefault="001545F6" w:rsidP="00F27711"/>
        </w:tc>
        <w:tc>
          <w:tcPr>
            <w:tcW w:w="3381" w:type="dxa"/>
          </w:tcPr>
          <w:p w14:paraId="3F868207" w14:textId="77777777" w:rsidR="001545F6" w:rsidRDefault="001545F6" w:rsidP="00F27711">
            <w:r>
              <w:t>Set up parameters for ISRs</w:t>
            </w:r>
          </w:p>
        </w:tc>
      </w:tr>
      <w:tr w:rsidR="001545F6" w14:paraId="645B04AD" w14:textId="77777777" w:rsidTr="00F27711">
        <w:tc>
          <w:tcPr>
            <w:tcW w:w="1908" w:type="dxa"/>
          </w:tcPr>
          <w:p w14:paraId="2C7D5A4B" w14:textId="77777777" w:rsidR="001545F6" w:rsidRDefault="001545F6" w:rsidP="00F27711"/>
        </w:tc>
        <w:tc>
          <w:tcPr>
            <w:tcW w:w="1985" w:type="dxa"/>
          </w:tcPr>
          <w:p w14:paraId="5FFDA9EA" w14:textId="77777777" w:rsidR="001545F6" w:rsidRDefault="001545F6" w:rsidP="00F27711">
            <w:proofErr w:type="spellStart"/>
            <w:r>
              <w:t>LoadByte</w:t>
            </w:r>
            <w:proofErr w:type="spellEnd"/>
          </w:p>
        </w:tc>
        <w:tc>
          <w:tcPr>
            <w:tcW w:w="1916" w:type="dxa"/>
          </w:tcPr>
          <w:p w14:paraId="216C5877" w14:textId="77777777" w:rsidR="001545F6" w:rsidRDefault="001545F6" w:rsidP="00F27711">
            <w:r>
              <w:t>R2, A_CONT</w:t>
            </w:r>
          </w:p>
        </w:tc>
        <w:tc>
          <w:tcPr>
            <w:tcW w:w="3381" w:type="dxa"/>
          </w:tcPr>
          <w:p w14:paraId="548A9AA1" w14:textId="77777777" w:rsidR="001545F6" w:rsidRDefault="001545F6" w:rsidP="00F27711"/>
        </w:tc>
      </w:tr>
      <w:tr w:rsidR="001545F6" w14:paraId="6A015F5C" w14:textId="77777777" w:rsidTr="00F27711">
        <w:tc>
          <w:tcPr>
            <w:tcW w:w="1908" w:type="dxa"/>
          </w:tcPr>
          <w:p w14:paraId="12CF5A29" w14:textId="77777777" w:rsidR="001545F6" w:rsidRDefault="001545F6" w:rsidP="00F27711"/>
        </w:tc>
        <w:tc>
          <w:tcPr>
            <w:tcW w:w="1985" w:type="dxa"/>
          </w:tcPr>
          <w:p w14:paraId="37C28D4B" w14:textId="77777777" w:rsidR="001545F6" w:rsidRDefault="001545F6" w:rsidP="00F27711">
            <w:r>
              <w:t>Or</w:t>
            </w:r>
          </w:p>
        </w:tc>
        <w:tc>
          <w:tcPr>
            <w:tcW w:w="1916" w:type="dxa"/>
          </w:tcPr>
          <w:p w14:paraId="3DB34B24" w14:textId="719D7AE1" w:rsidR="001545F6" w:rsidRDefault="001545F6" w:rsidP="00F27711">
            <w:r>
              <w:t>R2, R2, #___ (?)</w:t>
            </w:r>
          </w:p>
        </w:tc>
        <w:tc>
          <w:tcPr>
            <w:tcW w:w="3381" w:type="dxa"/>
          </w:tcPr>
          <w:p w14:paraId="22567634" w14:textId="77777777" w:rsidR="001545F6" w:rsidRDefault="001545F6" w:rsidP="00F27711">
            <w:r>
              <w:t>Enable interrupts</w:t>
            </w:r>
          </w:p>
        </w:tc>
      </w:tr>
      <w:tr w:rsidR="001545F6" w14:paraId="7651F448" w14:textId="77777777" w:rsidTr="00F27711">
        <w:tc>
          <w:tcPr>
            <w:tcW w:w="1908" w:type="dxa"/>
          </w:tcPr>
          <w:p w14:paraId="51B44EA6" w14:textId="77777777" w:rsidR="001545F6" w:rsidRDefault="001545F6" w:rsidP="00F27711"/>
        </w:tc>
        <w:tc>
          <w:tcPr>
            <w:tcW w:w="1985" w:type="dxa"/>
          </w:tcPr>
          <w:p w14:paraId="0D3A044F" w14:textId="77777777" w:rsidR="001545F6" w:rsidRDefault="001545F6" w:rsidP="00F27711">
            <w:proofErr w:type="spellStart"/>
            <w:r>
              <w:t>StoreByte</w:t>
            </w:r>
            <w:proofErr w:type="spellEnd"/>
          </w:p>
        </w:tc>
        <w:tc>
          <w:tcPr>
            <w:tcW w:w="1916" w:type="dxa"/>
          </w:tcPr>
          <w:p w14:paraId="05C4018D" w14:textId="77777777" w:rsidR="001545F6" w:rsidRDefault="001545F6" w:rsidP="00F27711">
            <w:r>
              <w:t>R2, A_CONT</w:t>
            </w:r>
          </w:p>
        </w:tc>
        <w:tc>
          <w:tcPr>
            <w:tcW w:w="3381" w:type="dxa"/>
          </w:tcPr>
          <w:p w14:paraId="4B7C3033" w14:textId="77777777" w:rsidR="001545F6" w:rsidRDefault="001545F6" w:rsidP="00F27711">
            <w:r>
              <w:t xml:space="preserve">    </w:t>
            </w:r>
            <w:proofErr w:type="gramStart"/>
            <w:r>
              <w:t>in</w:t>
            </w:r>
            <w:proofErr w:type="gramEnd"/>
            <w:r>
              <w:t xml:space="preserve"> device A interface</w:t>
            </w:r>
          </w:p>
        </w:tc>
      </w:tr>
      <w:tr w:rsidR="001545F6" w14:paraId="4F019FD7" w14:textId="77777777" w:rsidTr="00F27711">
        <w:tc>
          <w:tcPr>
            <w:tcW w:w="1908" w:type="dxa"/>
          </w:tcPr>
          <w:p w14:paraId="4115739B" w14:textId="77777777" w:rsidR="001545F6" w:rsidRDefault="001545F6" w:rsidP="00F27711"/>
        </w:tc>
        <w:tc>
          <w:tcPr>
            <w:tcW w:w="1985" w:type="dxa"/>
          </w:tcPr>
          <w:p w14:paraId="6F00C81D" w14:textId="77777777" w:rsidR="001545F6" w:rsidRDefault="001545F6" w:rsidP="00F27711">
            <w:proofErr w:type="spellStart"/>
            <w:r>
              <w:t>LoadByte</w:t>
            </w:r>
            <w:proofErr w:type="spellEnd"/>
          </w:p>
        </w:tc>
        <w:tc>
          <w:tcPr>
            <w:tcW w:w="1916" w:type="dxa"/>
          </w:tcPr>
          <w:p w14:paraId="0C09F354" w14:textId="77777777" w:rsidR="001545F6" w:rsidRDefault="001545F6" w:rsidP="00F27711">
            <w:r>
              <w:t>R2, C_CONT</w:t>
            </w:r>
          </w:p>
        </w:tc>
        <w:tc>
          <w:tcPr>
            <w:tcW w:w="3381" w:type="dxa"/>
          </w:tcPr>
          <w:p w14:paraId="74C89B7A" w14:textId="77777777" w:rsidR="001545F6" w:rsidRDefault="001545F6" w:rsidP="00F27711"/>
        </w:tc>
      </w:tr>
      <w:tr w:rsidR="001545F6" w14:paraId="21C8556A" w14:textId="77777777" w:rsidTr="00F27711">
        <w:tc>
          <w:tcPr>
            <w:tcW w:w="1908" w:type="dxa"/>
          </w:tcPr>
          <w:p w14:paraId="0C5DD326" w14:textId="77777777" w:rsidR="001545F6" w:rsidRDefault="001545F6" w:rsidP="00F27711"/>
        </w:tc>
        <w:tc>
          <w:tcPr>
            <w:tcW w:w="1985" w:type="dxa"/>
          </w:tcPr>
          <w:p w14:paraId="067A1CB2" w14:textId="77777777" w:rsidR="001545F6" w:rsidRDefault="001545F6" w:rsidP="00F27711">
            <w:r>
              <w:t>Or</w:t>
            </w:r>
          </w:p>
        </w:tc>
        <w:tc>
          <w:tcPr>
            <w:tcW w:w="1916" w:type="dxa"/>
          </w:tcPr>
          <w:p w14:paraId="15AB7B82" w14:textId="7648F7CC" w:rsidR="001545F6" w:rsidRDefault="001545F6" w:rsidP="00F27711">
            <w:r>
              <w:t>R2, R2, #__</w:t>
            </w:r>
            <w:r>
              <w:t>_</w:t>
            </w:r>
            <w:r>
              <w:t xml:space="preserve"> (?)</w:t>
            </w:r>
          </w:p>
        </w:tc>
        <w:tc>
          <w:tcPr>
            <w:tcW w:w="3381" w:type="dxa"/>
          </w:tcPr>
          <w:p w14:paraId="6EADEF75" w14:textId="77777777" w:rsidR="001545F6" w:rsidRDefault="001545F6" w:rsidP="00F27711">
            <w:r>
              <w:t>Enable interrupts</w:t>
            </w:r>
          </w:p>
        </w:tc>
      </w:tr>
      <w:tr w:rsidR="001545F6" w14:paraId="564AAACC" w14:textId="77777777" w:rsidTr="00F27711">
        <w:tc>
          <w:tcPr>
            <w:tcW w:w="1908" w:type="dxa"/>
          </w:tcPr>
          <w:p w14:paraId="1D818B5E" w14:textId="77777777" w:rsidR="001545F6" w:rsidRDefault="001545F6" w:rsidP="00F27711"/>
        </w:tc>
        <w:tc>
          <w:tcPr>
            <w:tcW w:w="1985" w:type="dxa"/>
          </w:tcPr>
          <w:p w14:paraId="0DCC500C" w14:textId="77777777" w:rsidR="001545F6" w:rsidRDefault="001545F6" w:rsidP="00F27711">
            <w:proofErr w:type="spellStart"/>
            <w:r>
              <w:t>StoreByte</w:t>
            </w:r>
            <w:proofErr w:type="spellEnd"/>
          </w:p>
        </w:tc>
        <w:tc>
          <w:tcPr>
            <w:tcW w:w="1916" w:type="dxa"/>
          </w:tcPr>
          <w:p w14:paraId="722786FE" w14:textId="77777777" w:rsidR="001545F6" w:rsidRDefault="001545F6" w:rsidP="00F27711">
            <w:r>
              <w:t>R2, G_CONT</w:t>
            </w:r>
          </w:p>
        </w:tc>
        <w:tc>
          <w:tcPr>
            <w:tcW w:w="3381" w:type="dxa"/>
          </w:tcPr>
          <w:p w14:paraId="7172A5AC" w14:textId="77777777" w:rsidR="001545F6" w:rsidRDefault="001545F6" w:rsidP="00F27711">
            <w:r>
              <w:t xml:space="preserve">    </w:t>
            </w:r>
            <w:proofErr w:type="gramStart"/>
            <w:r>
              <w:t>in</w:t>
            </w:r>
            <w:proofErr w:type="gramEnd"/>
            <w:r>
              <w:t xml:space="preserve"> device C interface</w:t>
            </w:r>
          </w:p>
        </w:tc>
      </w:tr>
      <w:tr w:rsidR="001545F6" w14:paraId="0AF92668" w14:textId="77777777" w:rsidTr="00F27711">
        <w:tc>
          <w:tcPr>
            <w:tcW w:w="1908" w:type="dxa"/>
          </w:tcPr>
          <w:p w14:paraId="098742EF" w14:textId="77777777" w:rsidR="001545F6" w:rsidRDefault="001545F6" w:rsidP="00F27711"/>
        </w:tc>
        <w:tc>
          <w:tcPr>
            <w:tcW w:w="1985" w:type="dxa"/>
          </w:tcPr>
          <w:p w14:paraId="251F70BD" w14:textId="77777777" w:rsidR="001545F6" w:rsidRDefault="001545F6" w:rsidP="00F27711">
            <w:r>
              <w:t>Or</w:t>
            </w:r>
          </w:p>
        </w:tc>
        <w:tc>
          <w:tcPr>
            <w:tcW w:w="1916" w:type="dxa"/>
          </w:tcPr>
          <w:p w14:paraId="4234D90D" w14:textId="68574990" w:rsidR="001545F6" w:rsidRDefault="001545F6" w:rsidP="00F27711">
            <w:r>
              <w:t>R2, R2, #___ (?)</w:t>
            </w:r>
          </w:p>
        </w:tc>
        <w:tc>
          <w:tcPr>
            <w:tcW w:w="3381" w:type="dxa"/>
          </w:tcPr>
          <w:p w14:paraId="0077B220" w14:textId="77777777" w:rsidR="001545F6" w:rsidRDefault="001545F6" w:rsidP="00F27711">
            <w:r>
              <w:t>Enable interrupts</w:t>
            </w:r>
          </w:p>
        </w:tc>
      </w:tr>
      <w:tr w:rsidR="001545F6" w14:paraId="15C2C89C" w14:textId="77777777" w:rsidTr="00F27711">
        <w:tc>
          <w:tcPr>
            <w:tcW w:w="1908" w:type="dxa"/>
          </w:tcPr>
          <w:p w14:paraId="134320C7" w14:textId="77777777" w:rsidR="001545F6" w:rsidRDefault="001545F6" w:rsidP="00F27711"/>
        </w:tc>
        <w:tc>
          <w:tcPr>
            <w:tcW w:w="1985" w:type="dxa"/>
          </w:tcPr>
          <w:p w14:paraId="114D2BBB" w14:textId="77777777" w:rsidR="001545F6" w:rsidRDefault="001545F6" w:rsidP="00F27711">
            <w:proofErr w:type="spellStart"/>
            <w:r>
              <w:t>StoreByte</w:t>
            </w:r>
            <w:proofErr w:type="spellEnd"/>
          </w:p>
        </w:tc>
        <w:tc>
          <w:tcPr>
            <w:tcW w:w="1916" w:type="dxa"/>
          </w:tcPr>
          <w:p w14:paraId="58934DF5" w14:textId="77777777" w:rsidR="001545F6" w:rsidRDefault="001545F6" w:rsidP="00F27711">
            <w:r>
              <w:t>R2, G_CONT</w:t>
            </w:r>
          </w:p>
        </w:tc>
        <w:tc>
          <w:tcPr>
            <w:tcW w:w="3381" w:type="dxa"/>
          </w:tcPr>
          <w:p w14:paraId="262287DC" w14:textId="77777777" w:rsidR="001545F6" w:rsidRDefault="001545F6" w:rsidP="00F27711">
            <w:r>
              <w:t xml:space="preserve">    </w:t>
            </w:r>
            <w:proofErr w:type="gramStart"/>
            <w:r>
              <w:t>in</w:t>
            </w:r>
            <w:proofErr w:type="gramEnd"/>
            <w:r>
              <w:t xml:space="preserve"> device G interface</w:t>
            </w:r>
          </w:p>
        </w:tc>
      </w:tr>
      <w:tr w:rsidR="001545F6" w14:paraId="18FA1B93" w14:textId="77777777" w:rsidTr="00F27711">
        <w:tc>
          <w:tcPr>
            <w:tcW w:w="1908" w:type="dxa"/>
          </w:tcPr>
          <w:p w14:paraId="6C96B94C" w14:textId="77777777" w:rsidR="001545F6" w:rsidRDefault="001545F6" w:rsidP="00F27711"/>
        </w:tc>
        <w:tc>
          <w:tcPr>
            <w:tcW w:w="1985" w:type="dxa"/>
          </w:tcPr>
          <w:p w14:paraId="6D4F9463" w14:textId="77777777" w:rsidR="001545F6" w:rsidRDefault="001545F6" w:rsidP="00F27711">
            <w:proofErr w:type="spellStart"/>
            <w:r>
              <w:t>MoveControl</w:t>
            </w:r>
            <w:proofErr w:type="spellEnd"/>
          </w:p>
        </w:tc>
        <w:tc>
          <w:tcPr>
            <w:tcW w:w="1916" w:type="dxa"/>
          </w:tcPr>
          <w:p w14:paraId="20FC9CDE" w14:textId="77777777" w:rsidR="001545F6" w:rsidRDefault="001545F6" w:rsidP="00F27711">
            <w:r>
              <w:t>R2, IENABLE</w:t>
            </w:r>
          </w:p>
        </w:tc>
        <w:tc>
          <w:tcPr>
            <w:tcW w:w="3381" w:type="dxa"/>
          </w:tcPr>
          <w:p w14:paraId="161AB0B7" w14:textId="77777777" w:rsidR="001545F6" w:rsidRDefault="001545F6" w:rsidP="00F27711">
            <w:r>
              <w:t>Enable interrupts for the</w:t>
            </w:r>
          </w:p>
        </w:tc>
      </w:tr>
      <w:tr w:rsidR="001545F6" w14:paraId="04052953" w14:textId="77777777" w:rsidTr="00F27711">
        <w:tc>
          <w:tcPr>
            <w:tcW w:w="1908" w:type="dxa"/>
          </w:tcPr>
          <w:p w14:paraId="4E0087A1" w14:textId="77777777" w:rsidR="001545F6" w:rsidRDefault="001545F6" w:rsidP="00F27711"/>
        </w:tc>
        <w:tc>
          <w:tcPr>
            <w:tcW w:w="1985" w:type="dxa"/>
          </w:tcPr>
          <w:p w14:paraId="0560124B" w14:textId="7997DCD6" w:rsidR="001545F6" w:rsidRDefault="001545F6" w:rsidP="00F27711">
            <w:r>
              <w:t>____________(?)</w:t>
            </w:r>
          </w:p>
        </w:tc>
        <w:tc>
          <w:tcPr>
            <w:tcW w:w="1916" w:type="dxa"/>
          </w:tcPr>
          <w:p w14:paraId="51AA82D0" w14:textId="6B668206" w:rsidR="001545F6" w:rsidRDefault="001545F6" w:rsidP="00F27711">
            <w:r>
              <w:t>__</w:t>
            </w:r>
            <w:r>
              <w:t>, __, __</w:t>
            </w:r>
            <w:r>
              <w:t xml:space="preserve"> (?)</w:t>
            </w:r>
          </w:p>
        </w:tc>
        <w:tc>
          <w:tcPr>
            <w:tcW w:w="3381" w:type="dxa"/>
          </w:tcPr>
          <w:p w14:paraId="15694EEA" w14:textId="77777777" w:rsidR="001545F6" w:rsidRDefault="001545F6" w:rsidP="00F27711">
            <w:r>
              <w:t xml:space="preserve">   </w:t>
            </w:r>
            <w:proofErr w:type="gramStart"/>
            <w:r>
              <w:t>three</w:t>
            </w:r>
            <w:proofErr w:type="gramEnd"/>
            <w:r>
              <w:t xml:space="preserve"> devices in processor</w:t>
            </w:r>
          </w:p>
        </w:tc>
      </w:tr>
      <w:tr w:rsidR="001545F6" w14:paraId="50E84947" w14:textId="77777777" w:rsidTr="00F27711">
        <w:tc>
          <w:tcPr>
            <w:tcW w:w="1908" w:type="dxa"/>
          </w:tcPr>
          <w:p w14:paraId="550EFF1C" w14:textId="77777777" w:rsidR="001545F6" w:rsidRDefault="001545F6" w:rsidP="00F27711"/>
        </w:tc>
        <w:tc>
          <w:tcPr>
            <w:tcW w:w="1985" w:type="dxa"/>
          </w:tcPr>
          <w:p w14:paraId="3B5DCA96" w14:textId="274C3EEA" w:rsidR="001545F6" w:rsidRDefault="001545F6" w:rsidP="00F27711">
            <w:r>
              <w:t>____________ (?)</w:t>
            </w:r>
          </w:p>
        </w:tc>
        <w:tc>
          <w:tcPr>
            <w:tcW w:w="1916" w:type="dxa"/>
          </w:tcPr>
          <w:p w14:paraId="1831A82C" w14:textId="77777777" w:rsidR="001545F6" w:rsidRDefault="001545F6" w:rsidP="00F27711">
            <w:r>
              <w:t>IENABLE, R2</w:t>
            </w:r>
          </w:p>
        </w:tc>
        <w:tc>
          <w:tcPr>
            <w:tcW w:w="3381" w:type="dxa"/>
          </w:tcPr>
          <w:p w14:paraId="440D64FE" w14:textId="77777777" w:rsidR="001545F6" w:rsidRDefault="001545F6" w:rsidP="00F27711">
            <w:r>
              <w:t xml:space="preserve">   </w:t>
            </w:r>
            <w:proofErr w:type="gramStart"/>
            <w:r>
              <w:t>control</w:t>
            </w:r>
            <w:proofErr w:type="gramEnd"/>
            <w:r>
              <w:t xml:space="preserve"> register</w:t>
            </w:r>
          </w:p>
        </w:tc>
      </w:tr>
      <w:tr w:rsidR="001545F6" w14:paraId="66C286B1" w14:textId="77777777" w:rsidTr="00F27711">
        <w:tc>
          <w:tcPr>
            <w:tcW w:w="1908" w:type="dxa"/>
          </w:tcPr>
          <w:p w14:paraId="7A4FFCEF" w14:textId="77777777" w:rsidR="001545F6" w:rsidRDefault="001545F6" w:rsidP="00F27711"/>
        </w:tc>
        <w:tc>
          <w:tcPr>
            <w:tcW w:w="1985" w:type="dxa"/>
          </w:tcPr>
          <w:p w14:paraId="69A75C5A" w14:textId="77777777" w:rsidR="001545F6" w:rsidRDefault="001545F6" w:rsidP="00F27711">
            <w:proofErr w:type="spellStart"/>
            <w:r>
              <w:t>MoveControl</w:t>
            </w:r>
            <w:proofErr w:type="spellEnd"/>
          </w:p>
        </w:tc>
        <w:tc>
          <w:tcPr>
            <w:tcW w:w="1916" w:type="dxa"/>
          </w:tcPr>
          <w:p w14:paraId="548EC887" w14:textId="77777777" w:rsidR="001545F6" w:rsidRDefault="001545F6" w:rsidP="00F27711">
            <w:r>
              <w:t>R2, PS</w:t>
            </w:r>
          </w:p>
        </w:tc>
        <w:tc>
          <w:tcPr>
            <w:tcW w:w="3381" w:type="dxa"/>
          </w:tcPr>
          <w:p w14:paraId="04AFC919" w14:textId="77777777" w:rsidR="001545F6" w:rsidRDefault="001545F6" w:rsidP="00F27711">
            <w:r>
              <w:t xml:space="preserve">Set the priority level to 111 </w:t>
            </w:r>
          </w:p>
        </w:tc>
      </w:tr>
      <w:tr w:rsidR="001545F6" w14:paraId="0214737F" w14:textId="77777777" w:rsidTr="00F27711">
        <w:tc>
          <w:tcPr>
            <w:tcW w:w="1908" w:type="dxa"/>
          </w:tcPr>
          <w:p w14:paraId="4FB6207F" w14:textId="77777777" w:rsidR="001545F6" w:rsidRDefault="001545F6" w:rsidP="00F27711"/>
        </w:tc>
        <w:tc>
          <w:tcPr>
            <w:tcW w:w="1985" w:type="dxa"/>
          </w:tcPr>
          <w:p w14:paraId="19098D11" w14:textId="77777777" w:rsidR="001545F6" w:rsidRDefault="001545F6" w:rsidP="00F27711">
            <w:r>
              <w:t>Or</w:t>
            </w:r>
          </w:p>
        </w:tc>
        <w:tc>
          <w:tcPr>
            <w:tcW w:w="1916" w:type="dxa"/>
          </w:tcPr>
          <w:p w14:paraId="1E75925B" w14:textId="7B846E13" w:rsidR="001545F6" w:rsidRDefault="001545F6" w:rsidP="001545F6">
            <w:r>
              <w:t>R2, R2, #_</w:t>
            </w:r>
            <w:r>
              <w:t>__</w:t>
            </w:r>
            <w:r>
              <w:t xml:space="preserve"> (?)</w:t>
            </w:r>
          </w:p>
        </w:tc>
        <w:tc>
          <w:tcPr>
            <w:tcW w:w="3381" w:type="dxa"/>
          </w:tcPr>
          <w:p w14:paraId="1F7C63FC" w14:textId="77777777" w:rsidR="001545F6" w:rsidRDefault="001545F6" w:rsidP="00F27711">
            <w:r>
              <w:t xml:space="preserve">   </w:t>
            </w:r>
            <w:proofErr w:type="gramStart"/>
            <w:r>
              <w:t>and</w:t>
            </w:r>
            <w:proofErr w:type="gramEnd"/>
            <w:r>
              <w:t xml:space="preserve"> enable interrupts</w:t>
            </w:r>
          </w:p>
        </w:tc>
      </w:tr>
      <w:tr w:rsidR="001545F6" w14:paraId="7CC04929" w14:textId="77777777" w:rsidTr="00F27711">
        <w:tc>
          <w:tcPr>
            <w:tcW w:w="1908" w:type="dxa"/>
          </w:tcPr>
          <w:p w14:paraId="659F8469" w14:textId="77777777" w:rsidR="001545F6" w:rsidRDefault="001545F6" w:rsidP="00F27711"/>
        </w:tc>
        <w:tc>
          <w:tcPr>
            <w:tcW w:w="1985" w:type="dxa"/>
          </w:tcPr>
          <w:p w14:paraId="33A78F9B" w14:textId="77777777" w:rsidR="001545F6" w:rsidRDefault="001545F6" w:rsidP="00F27711">
            <w:proofErr w:type="spellStart"/>
            <w:r>
              <w:t>MoveControl</w:t>
            </w:r>
            <w:proofErr w:type="spellEnd"/>
          </w:p>
        </w:tc>
        <w:tc>
          <w:tcPr>
            <w:tcW w:w="1916" w:type="dxa"/>
          </w:tcPr>
          <w:p w14:paraId="3E3D0786" w14:textId="77777777" w:rsidR="001545F6" w:rsidRDefault="001545F6" w:rsidP="00F27711">
            <w:r>
              <w:t>PS, R2</w:t>
            </w:r>
          </w:p>
        </w:tc>
        <w:tc>
          <w:tcPr>
            <w:tcW w:w="3381" w:type="dxa"/>
          </w:tcPr>
          <w:p w14:paraId="46566DD4" w14:textId="77777777" w:rsidR="001545F6" w:rsidRDefault="001545F6" w:rsidP="00F27711">
            <w:r>
              <w:t xml:space="preserve">   </w:t>
            </w:r>
            <w:proofErr w:type="gramStart"/>
            <w:r>
              <w:t>in</w:t>
            </w:r>
            <w:proofErr w:type="gramEnd"/>
            <w:r>
              <w:t xml:space="preserve"> PS</w:t>
            </w:r>
            <w:bookmarkStart w:id="0" w:name="_GoBack"/>
            <w:bookmarkEnd w:id="0"/>
          </w:p>
        </w:tc>
      </w:tr>
      <w:tr w:rsidR="001545F6" w14:paraId="5C07983B" w14:textId="77777777" w:rsidTr="00F27711">
        <w:tc>
          <w:tcPr>
            <w:tcW w:w="1908" w:type="dxa"/>
          </w:tcPr>
          <w:p w14:paraId="77C3A05A" w14:textId="77777777" w:rsidR="001545F6" w:rsidRDefault="001545F6" w:rsidP="00F27711"/>
        </w:tc>
        <w:tc>
          <w:tcPr>
            <w:tcW w:w="1985" w:type="dxa"/>
          </w:tcPr>
          <w:p w14:paraId="26EBA3A5" w14:textId="77777777" w:rsidR="001545F6" w:rsidRDefault="001545F6" w:rsidP="00F27711">
            <w:proofErr w:type="gramStart"/>
            <w:r>
              <w:t>next</w:t>
            </w:r>
            <w:proofErr w:type="gramEnd"/>
            <w:r>
              <w:t xml:space="preserve"> instruction..</w:t>
            </w:r>
          </w:p>
        </w:tc>
        <w:tc>
          <w:tcPr>
            <w:tcW w:w="1916" w:type="dxa"/>
          </w:tcPr>
          <w:p w14:paraId="38F1A9AA" w14:textId="77777777" w:rsidR="001545F6" w:rsidRDefault="001545F6" w:rsidP="00F27711"/>
        </w:tc>
        <w:tc>
          <w:tcPr>
            <w:tcW w:w="3381" w:type="dxa"/>
          </w:tcPr>
          <w:p w14:paraId="2A06A57E" w14:textId="77777777" w:rsidR="001545F6" w:rsidRDefault="001545F6" w:rsidP="00F27711"/>
        </w:tc>
      </w:tr>
    </w:tbl>
    <w:p w14:paraId="2A67F7E3" w14:textId="77777777" w:rsidR="001545F6" w:rsidRDefault="001545F6" w:rsidP="001545F6">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849ACBC" w14:textId="77777777" w:rsidR="004E0C9A" w:rsidRDefault="004E0C9A" w:rsidP="004E0C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50"/>
      </w:pPr>
    </w:p>
    <w:p w14:paraId="2D7479F8" w14:textId="77777777" w:rsidR="004E0C9A" w:rsidRDefault="004E0C9A" w:rsidP="004E0C9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50"/>
      </w:pPr>
    </w:p>
    <w:p w14:paraId="74085536" w14:textId="6EF5F489" w:rsidR="002244B1" w:rsidRDefault="004627CE" w:rsidP="002244B1">
      <w:pPr>
        <w:pStyle w:val="ListParagraph"/>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lastRenderedPageBreak/>
        <w:t>In this part, you are asked to implement the in</w:t>
      </w:r>
      <w:r w:rsidR="002244B1">
        <w:t xml:space="preserve">terrupt handler. </w:t>
      </w:r>
      <w:r w:rsidR="00DC109A">
        <w:t xml:space="preserve">When interrupt handler is called, the IE bit in PS is automatically reset. It is set automatically after return-from-interrupt. </w:t>
      </w:r>
      <w:r w:rsidR="002244B1">
        <w:t>The interrupt handler should perform the following:</w:t>
      </w:r>
    </w:p>
    <w:p w14:paraId="7A6A9BD5" w14:textId="1A42F16E" w:rsidR="002244B1" w:rsidRDefault="002244B1" w:rsidP="002244B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b/>
        </w:rPr>
        <w:tab/>
      </w:r>
    </w:p>
    <w:p w14:paraId="79AE1C5A" w14:textId="77777777"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Save appropriate registers</w:t>
      </w:r>
    </w:p>
    <w:p w14:paraId="7EB9E928" w14:textId="27829CC3"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Check the current priority level</w:t>
      </w:r>
    </w:p>
    <w:p w14:paraId="25D12993" w14:textId="5178158B"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Check the contents of IPENDING</w:t>
      </w:r>
    </w:p>
    <w:p w14:paraId="1F7A5CBB" w14:textId="3D63B262"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Check the priority level</w:t>
      </w:r>
      <w:r w:rsidR="00DC109A">
        <w:t>(s)</w:t>
      </w:r>
      <w:r>
        <w:t xml:space="preserve"> of the device</w:t>
      </w:r>
      <w:r w:rsidR="00DC109A">
        <w:t>(s)</w:t>
      </w:r>
      <w:r>
        <w:t xml:space="preserve"> that raised the request</w:t>
      </w:r>
    </w:p>
    <w:p w14:paraId="54C62B4D" w14:textId="4115BADA"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If a device with a priority lower than the current priority raised the request, clear the corresponding IPENDING bit (ignore interrupt) and return</w:t>
      </w:r>
    </w:p>
    <w:p w14:paraId="06DF56E8" w14:textId="4409BF1F" w:rsidR="002244B1" w:rsidRDefault="002244B1"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If a device with a priority higher than the current priority raised the request, branch to its ISR (AISR, CISR, or </w:t>
      </w:r>
      <w:r w:rsidR="000651E0">
        <w:t>G</w:t>
      </w:r>
      <w:r>
        <w:t>ISR).</w:t>
      </w:r>
    </w:p>
    <w:p w14:paraId="771FD628" w14:textId="3009D12E" w:rsidR="00DC109A" w:rsidRDefault="00DC109A"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To enable interrupt nesting, set the IE bit in PS at the appropriate time (Hint: you would not want to set it immediately at the beginning to take care of required operations before an interrupt can</w:t>
      </w:r>
      <w:r w:rsidR="004627CE">
        <w:t xml:space="preserve"> </w:t>
      </w:r>
      <w:r w:rsidR="000F767A">
        <w:t>…</w:t>
      </w:r>
      <w:r w:rsidR="004627CE">
        <w:t>w</w:t>
      </w:r>
      <w:r>
        <w:t>ell</w:t>
      </w:r>
      <w:r w:rsidR="000F767A">
        <w:t>…</w:t>
      </w:r>
      <w:r w:rsidR="004627CE">
        <w:t xml:space="preserve"> </w:t>
      </w:r>
      <w:r>
        <w:t>interrupt)</w:t>
      </w:r>
    </w:p>
    <w:p w14:paraId="307BEE8B" w14:textId="5AC8FAB8" w:rsidR="00DC109A" w:rsidRDefault="00DC109A" w:rsidP="002244B1">
      <w:pPr>
        <w:pStyle w:val="ListParagraph"/>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Load appropriate registers back from stack</w:t>
      </w:r>
    </w:p>
    <w:p w14:paraId="709E6442" w14:textId="77777777" w:rsidR="00DC109A" w:rsidRDefault="00DC109A" w:rsidP="00DC109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p>
    <w:p w14:paraId="07793602" w14:textId="2EB9D224" w:rsidR="00DC109A" w:rsidRDefault="00DC109A" w:rsidP="00DC109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
        <w:t xml:space="preserve">You are expected to use at least the stack; </w:t>
      </w:r>
      <w:proofErr w:type="spellStart"/>
      <w:r>
        <w:t>LINK_reg</w:t>
      </w:r>
      <w:proofErr w:type="spellEnd"/>
      <w:r>
        <w:t xml:space="preserve">, IPENDING, PS, A_CONT, C_CONT, and </w:t>
      </w:r>
      <w:r w:rsidR="000651E0">
        <w:t>G</w:t>
      </w:r>
      <w:r>
        <w:t xml:space="preserve">_CONT </w:t>
      </w:r>
      <w:proofErr w:type="gramStart"/>
      <w:r>
        <w:t>registers</w:t>
      </w:r>
      <w:proofErr w:type="gramEnd"/>
      <w:r>
        <w:t xml:space="preserve">. </w:t>
      </w:r>
    </w:p>
    <w:p w14:paraId="6877F87B" w14:textId="77777777" w:rsidR="004E0C9A" w:rsidRDefault="004E0C9A" w:rsidP="002244B1">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pPr>
    </w:p>
    <w:tbl>
      <w:tblPr>
        <w:tblStyle w:val="TableGrid"/>
        <w:tblW w:w="9190" w:type="dxa"/>
        <w:tblBorders>
          <w:insideH w:val="none" w:sz="0" w:space="0" w:color="auto"/>
          <w:insideV w:val="none" w:sz="0" w:space="0" w:color="auto"/>
        </w:tblBorders>
        <w:tblLook w:val="04A0" w:firstRow="1" w:lastRow="0" w:firstColumn="1" w:lastColumn="0" w:noHBand="0" w:noVBand="1"/>
      </w:tblPr>
      <w:tblGrid>
        <w:gridCol w:w="2898"/>
        <w:gridCol w:w="995"/>
        <w:gridCol w:w="1916"/>
        <w:gridCol w:w="3381"/>
      </w:tblGrid>
      <w:tr w:rsidR="00DC109A" w14:paraId="1346445F" w14:textId="77777777" w:rsidTr="00DC109A">
        <w:tc>
          <w:tcPr>
            <w:tcW w:w="2898" w:type="dxa"/>
          </w:tcPr>
          <w:p w14:paraId="78B3440F" w14:textId="01AD1E02" w:rsidR="002244B1" w:rsidRPr="004D6844" w:rsidRDefault="002244B1" w:rsidP="00DC109A">
            <w:pPr>
              <w:rPr>
                <w:b/>
              </w:rPr>
            </w:pPr>
            <w:r>
              <w:rPr>
                <w:b/>
              </w:rPr>
              <w:t>Interrupt Handler</w:t>
            </w:r>
            <w:r w:rsidRPr="004D6844">
              <w:rPr>
                <w:b/>
              </w:rPr>
              <w:t>:</w:t>
            </w:r>
          </w:p>
        </w:tc>
        <w:tc>
          <w:tcPr>
            <w:tcW w:w="995" w:type="dxa"/>
          </w:tcPr>
          <w:p w14:paraId="1046DB74" w14:textId="77777777" w:rsidR="002244B1" w:rsidRDefault="002244B1" w:rsidP="00DC109A"/>
        </w:tc>
        <w:tc>
          <w:tcPr>
            <w:tcW w:w="1916" w:type="dxa"/>
          </w:tcPr>
          <w:p w14:paraId="095DA91E" w14:textId="77777777" w:rsidR="002244B1" w:rsidRDefault="002244B1" w:rsidP="00DC109A"/>
        </w:tc>
        <w:tc>
          <w:tcPr>
            <w:tcW w:w="3381" w:type="dxa"/>
          </w:tcPr>
          <w:p w14:paraId="692D8B4F" w14:textId="77777777" w:rsidR="002244B1" w:rsidRDefault="002244B1" w:rsidP="00DC109A"/>
        </w:tc>
      </w:tr>
      <w:tr w:rsidR="00DC109A" w14:paraId="3917F7C1" w14:textId="77777777" w:rsidTr="00DC109A">
        <w:tc>
          <w:tcPr>
            <w:tcW w:w="2898" w:type="dxa"/>
          </w:tcPr>
          <w:p w14:paraId="09B9AEDB" w14:textId="5F5EA4DF" w:rsidR="002244B1" w:rsidRDefault="002244B1" w:rsidP="00DC109A">
            <w:r>
              <w:t>ILOC:</w:t>
            </w:r>
          </w:p>
        </w:tc>
        <w:tc>
          <w:tcPr>
            <w:tcW w:w="995" w:type="dxa"/>
          </w:tcPr>
          <w:p w14:paraId="3375BFD5" w14:textId="25DA8B16" w:rsidR="002244B1" w:rsidRDefault="002244B1" w:rsidP="00DC109A"/>
        </w:tc>
        <w:tc>
          <w:tcPr>
            <w:tcW w:w="1916" w:type="dxa"/>
          </w:tcPr>
          <w:p w14:paraId="474D11AA" w14:textId="77777777" w:rsidR="002244B1" w:rsidRDefault="002244B1" w:rsidP="00DC109A"/>
        </w:tc>
        <w:tc>
          <w:tcPr>
            <w:tcW w:w="3381" w:type="dxa"/>
          </w:tcPr>
          <w:p w14:paraId="72AB84F1" w14:textId="34BF317E" w:rsidR="002244B1" w:rsidRDefault="002244B1" w:rsidP="00DC109A"/>
        </w:tc>
      </w:tr>
      <w:tr w:rsidR="00DC109A" w14:paraId="55425017" w14:textId="77777777" w:rsidTr="00DC109A">
        <w:tc>
          <w:tcPr>
            <w:tcW w:w="2898" w:type="dxa"/>
          </w:tcPr>
          <w:p w14:paraId="678877A9" w14:textId="77777777" w:rsidR="002244B1" w:rsidRDefault="002244B1" w:rsidP="00DC109A"/>
        </w:tc>
        <w:tc>
          <w:tcPr>
            <w:tcW w:w="995" w:type="dxa"/>
          </w:tcPr>
          <w:p w14:paraId="79637258" w14:textId="3069E55C" w:rsidR="002244B1" w:rsidRDefault="002244B1" w:rsidP="00DC109A"/>
        </w:tc>
        <w:tc>
          <w:tcPr>
            <w:tcW w:w="1916" w:type="dxa"/>
          </w:tcPr>
          <w:p w14:paraId="7726A602" w14:textId="1A7C5F8A" w:rsidR="002244B1" w:rsidRDefault="002244B1" w:rsidP="00DC109A"/>
        </w:tc>
        <w:tc>
          <w:tcPr>
            <w:tcW w:w="3381" w:type="dxa"/>
          </w:tcPr>
          <w:p w14:paraId="20BB874D" w14:textId="4C169C70" w:rsidR="002244B1" w:rsidRDefault="002244B1" w:rsidP="00DC109A"/>
        </w:tc>
      </w:tr>
      <w:tr w:rsidR="00DC109A" w14:paraId="311F6DB0" w14:textId="77777777" w:rsidTr="00DC109A">
        <w:tc>
          <w:tcPr>
            <w:tcW w:w="2898" w:type="dxa"/>
          </w:tcPr>
          <w:p w14:paraId="6C076841" w14:textId="77777777" w:rsidR="002244B1" w:rsidRDefault="002244B1" w:rsidP="00DC109A"/>
        </w:tc>
        <w:tc>
          <w:tcPr>
            <w:tcW w:w="995" w:type="dxa"/>
          </w:tcPr>
          <w:p w14:paraId="73378703" w14:textId="6067B4AC" w:rsidR="002244B1" w:rsidRDefault="002244B1" w:rsidP="00DC109A"/>
        </w:tc>
        <w:tc>
          <w:tcPr>
            <w:tcW w:w="1916" w:type="dxa"/>
          </w:tcPr>
          <w:p w14:paraId="3443729B" w14:textId="71E45A43" w:rsidR="002244B1" w:rsidRDefault="002244B1" w:rsidP="00DC109A"/>
        </w:tc>
        <w:tc>
          <w:tcPr>
            <w:tcW w:w="3381" w:type="dxa"/>
          </w:tcPr>
          <w:p w14:paraId="1A90692C" w14:textId="6990C50C" w:rsidR="002244B1" w:rsidRDefault="002244B1" w:rsidP="00DC109A"/>
        </w:tc>
      </w:tr>
      <w:tr w:rsidR="00DC109A" w14:paraId="6F5647BB" w14:textId="77777777" w:rsidTr="00DC109A">
        <w:tc>
          <w:tcPr>
            <w:tcW w:w="2898" w:type="dxa"/>
          </w:tcPr>
          <w:p w14:paraId="7B003296" w14:textId="77777777" w:rsidR="00DC109A" w:rsidRDefault="00DC109A" w:rsidP="00DC109A"/>
        </w:tc>
        <w:tc>
          <w:tcPr>
            <w:tcW w:w="995" w:type="dxa"/>
          </w:tcPr>
          <w:p w14:paraId="51A1AE96" w14:textId="77777777" w:rsidR="00DC109A" w:rsidRDefault="00DC109A" w:rsidP="00DC109A"/>
        </w:tc>
        <w:tc>
          <w:tcPr>
            <w:tcW w:w="1916" w:type="dxa"/>
          </w:tcPr>
          <w:p w14:paraId="42B38157" w14:textId="77777777" w:rsidR="00DC109A" w:rsidRDefault="00DC109A" w:rsidP="00DC109A"/>
        </w:tc>
        <w:tc>
          <w:tcPr>
            <w:tcW w:w="3381" w:type="dxa"/>
          </w:tcPr>
          <w:p w14:paraId="7B75C011" w14:textId="77777777" w:rsidR="00DC109A" w:rsidRDefault="00DC109A" w:rsidP="00DC109A"/>
        </w:tc>
      </w:tr>
      <w:tr w:rsidR="00DC109A" w14:paraId="5C6EDA2D" w14:textId="77777777" w:rsidTr="00DC109A">
        <w:tc>
          <w:tcPr>
            <w:tcW w:w="2898" w:type="dxa"/>
          </w:tcPr>
          <w:p w14:paraId="5C0ABF00" w14:textId="77777777" w:rsidR="00DC109A" w:rsidRDefault="00DC109A" w:rsidP="00DC109A"/>
        </w:tc>
        <w:tc>
          <w:tcPr>
            <w:tcW w:w="995" w:type="dxa"/>
          </w:tcPr>
          <w:p w14:paraId="234E5CC3" w14:textId="77777777" w:rsidR="00DC109A" w:rsidRDefault="00DC109A" w:rsidP="00DC109A"/>
        </w:tc>
        <w:tc>
          <w:tcPr>
            <w:tcW w:w="1916" w:type="dxa"/>
          </w:tcPr>
          <w:p w14:paraId="10495EB0" w14:textId="77777777" w:rsidR="00DC109A" w:rsidRDefault="00DC109A" w:rsidP="00DC109A"/>
        </w:tc>
        <w:tc>
          <w:tcPr>
            <w:tcW w:w="3381" w:type="dxa"/>
          </w:tcPr>
          <w:p w14:paraId="69C2421A" w14:textId="77777777" w:rsidR="00DC109A" w:rsidRDefault="00DC109A" w:rsidP="00DC109A"/>
        </w:tc>
      </w:tr>
      <w:tr w:rsidR="00DC109A" w14:paraId="5FECB575" w14:textId="77777777" w:rsidTr="00DC109A">
        <w:tc>
          <w:tcPr>
            <w:tcW w:w="2898" w:type="dxa"/>
          </w:tcPr>
          <w:p w14:paraId="23B4DE6B" w14:textId="77777777" w:rsidR="00DC109A" w:rsidRDefault="00DC109A" w:rsidP="00DC109A"/>
        </w:tc>
        <w:tc>
          <w:tcPr>
            <w:tcW w:w="995" w:type="dxa"/>
          </w:tcPr>
          <w:p w14:paraId="6CC58230" w14:textId="77777777" w:rsidR="00DC109A" w:rsidRDefault="00DC109A" w:rsidP="00DC109A"/>
        </w:tc>
        <w:tc>
          <w:tcPr>
            <w:tcW w:w="1916" w:type="dxa"/>
          </w:tcPr>
          <w:p w14:paraId="70206B0A" w14:textId="77777777" w:rsidR="00DC109A" w:rsidRDefault="00DC109A" w:rsidP="00DC109A"/>
        </w:tc>
        <w:tc>
          <w:tcPr>
            <w:tcW w:w="3381" w:type="dxa"/>
          </w:tcPr>
          <w:p w14:paraId="26B7455D" w14:textId="77777777" w:rsidR="00DC109A" w:rsidRDefault="00DC109A" w:rsidP="00DC109A"/>
        </w:tc>
      </w:tr>
      <w:tr w:rsidR="00DC109A" w14:paraId="58AA69C5" w14:textId="77777777" w:rsidTr="00DC109A">
        <w:tc>
          <w:tcPr>
            <w:tcW w:w="2898" w:type="dxa"/>
          </w:tcPr>
          <w:p w14:paraId="737F703E" w14:textId="77777777" w:rsidR="00DC109A" w:rsidRDefault="00DC109A" w:rsidP="00DC109A"/>
        </w:tc>
        <w:tc>
          <w:tcPr>
            <w:tcW w:w="995" w:type="dxa"/>
          </w:tcPr>
          <w:p w14:paraId="7B020271" w14:textId="77777777" w:rsidR="00DC109A" w:rsidRDefault="00DC109A" w:rsidP="00DC109A"/>
        </w:tc>
        <w:tc>
          <w:tcPr>
            <w:tcW w:w="1916" w:type="dxa"/>
          </w:tcPr>
          <w:p w14:paraId="17249613" w14:textId="77777777" w:rsidR="00DC109A" w:rsidRDefault="00DC109A" w:rsidP="00DC109A"/>
        </w:tc>
        <w:tc>
          <w:tcPr>
            <w:tcW w:w="3381" w:type="dxa"/>
          </w:tcPr>
          <w:p w14:paraId="719E1577" w14:textId="77777777" w:rsidR="00DC109A" w:rsidRDefault="00DC109A" w:rsidP="00DC109A"/>
        </w:tc>
      </w:tr>
      <w:tr w:rsidR="00DC109A" w14:paraId="1256A152" w14:textId="77777777" w:rsidTr="00DC109A">
        <w:tc>
          <w:tcPr>
            <w:tcW w:w="2898" w:type="dxa"/>
          </w:tcPr>
          <w:p w14:paraId="1CA88801" w14:textId="77777777" w:rsidR="00DC109A" w:rsidRDefault="00DC109A" w:rsidP="00DC109A"/>
        </w:tc>
        <w:tc>
          <w:tcPr>
            <w:tcW w:w="995" w:type="dxa"/>
          </w:tcPr>
          <w:p w14:paraId="08765540" w14:textId="77777777" w:rsidR="00DC109A" w:rsidRDefault="00DC109A" w:rsidP="00DC109A"/>
        </w:tc>
        <w:tc>
          <w:tcPr>
            <w:tcW w:w="1916" w:type="dxa"/>
          </w:tcPr>
          <w:p w14:paraId="3EB12548" w14:textId="77777777" w:rsidR="00DC109A" w:rsidRDefault="00DC109A" w:rsidP="00DC109A"/>
        </w:tc>
        <w:tc>
          <w:tcPr>
            <w:tcW w:w="3381" w:type="dxa"/>
          </w:tcPr>
          <w:p w14:paraId="2CF01B5E" w14:textId="77777777" w:rsidR="00DC109A" w:rsidRDefault="00DC109A" w:rsidP="00DC109A"/>
        </w:tc>
      </w:tr>
      <w:tr w:rsidR="00DC109A" w14:paraId="4B114519" w14:textId="77777777" w:rsidTr="00DC109A">
        <w:tc>
          <w:tcPr>
            <w:tcW w:w="2898" w:type="dxa"/>
          </w:tcPr>
          <w:p w14:paraId="7E646D5E" w14:textId="77777777" w:rsidR="00DC109A" w:rsidRDefault="00DC109A" w:rsidP="00DC109A"/>
        </w:tc>
        <w:tc>
          <w:tcPr>
            <w:tcW w:w="995" w:type="dxa"/>
          </w:tcPr>
          <w:p w14:paraId="6DC4A6E2" w14:textId="77777777" w:rsidR="00DC109A" w:rsidRDefault="00DC109A" w:rsidP="00DC109A"/>
        </w:tc>
        <w:tc>
          <w:tcPr>
            <w:tcW w:w="1916" w:type="dxa"/>
          </w:tcPr>
          <w:p w14:paraId="2C431022" w14:textId="77777777" w:rsidR="00DC109A" w:rsidRDefault="00DC109A" w:rsidP="00DC109A"/>
        </w:tc>
        <w:tc>
          <w:tcPr>
            <w:tcW w:w="3381" w:type="dxa"/>
          </w:tcPr>
          <w:p w14:paraId="23CEAEB6" w14:textId="77777777" w:rsidR="00DC109A" w:rsidRDefault="00DC109A" w:rsidP="00DC109A"/>
        </w:tc>
      </w:tr>
      <w:tr w:rsidR="00DC109A" w14:paraId="172DA6E0" w14:textId="77777777" w:rsidTr="00DC109A">
        <w:tc>
          <w:tcPr>
            <w:tcW w:w="2898" w:type="dxa"/>
          </w:tcPr>
          <w:p w14:paraId="7094A6C5" w14:textId="77777777" w:rsidR="00DC109A" w:rsidRDefault="00DC109A" w:rsidP="00DC109A"/>
        </w:tc>
        <w:tc>
          <w:tcPr>
            <w:tcW w:w="995" w:type="dxa"/>
          </w:tcPr>
          <w:p w14:paraId="11CED9D7" w14:textId="77777777" w:rsidR="00DC109A" w:rsidRDefault="00DC109A" w:rsidP="00DC109A"/>
        </w:tc>
        <w:tc>
          <w:tcPr>
            <w:tcW w:w="1916" w:type="dxa"/>
          </w:tcPr>
          <w:p w14:paraId="4787D3C3" w14:textId="77777777" w:rsidR="00DC109A" w:rsidRDefault="00DC109A" w:rsidP="00DC109A"/>
        </w:tc>
        <w:tc>
          <w:tcPr>
            <w:tcW w:w="3381" w:type="dxa"/>
          </w:tcPr>
          <w:p w14:paraId="40D3C4B2" w14:textId="77777777" w:rsidR="00DC109A" w:rsidRDefault="00DC109A" w:rsidP="00DC109A"/>
        </w:tc>
      </w:tr>
      <w:tr w:rsidR="00DC109A" w14:paraId="53ADE0F1" w14:textId="77777777" w:rsidTr="00DC109A">
        <w:tc>
          <w:tcPr>
            <w:tcW w:w="2898" w:type="dxa"/>
          </w:tcPr>
          <w:p w14:paraId="4D679A6B" w14:textId="77777777" w:rsidR="00DC109A" w:rsidRDefault="00DC109A" w:rsidP="00DC109A"/>
        </w:tc>
        <w:tc>
          <w:tcPr>
            <w:tcW w:w="995" w:type="dxa"/>
          </w:tcPr>
          <w:p w14:paraId="1A9BD9CF" w14:textId="77777777" w:rsidR="00DC109A" w:rsidRDefault="00DC109A" w:rsidP="00DC109A"/>
        </w:tc>
        <w:tc>
          <w:tcPr>
            <w:tcW w:w="1916" w:type="dxa"/>
          </w:tcPr>
          <w:p w14:paraId="67FF92FE" w14:textId="77777777" w:rsidR="00DC109A" w:rsidRDefault="00DC109A" w:rsidP="00DC109A"/>
        </w:tc>
        <w:tc>
          <w:tcPr>
            <w:tcW w:w="3381" w:type="dxa"/>
          </w:tcPr>
          <w:p w14:paraId="52B70E56" w14:textId="77777777" w:rsidR="00DC109A" w:rsidRDefault="00DC109A" w:rsidP="00DC109A"/>
        </w:tc>
      </w:tr>
      <w:tr w:rsidR="00DC109A" w14:paraId="1B7B0503" w14:textId="77777777" w:rsidTr="00DC109A">
        <w:tc>
          <w:tcPr>
            <w:tcW w:w="2898" w:type="dxa"/>
          </w:tcPr>
          <w:p w14:paraId="509B6660" w14:textId="77777777" w:rsidR="00DC109A" w:rsidRDefault="00DC109A" w:rsidP="00DC109A"/>
        </w:tc>
        <w:tc>
          <w:tcPr>
            <w:tcW w:w="995" w:type="dxa"/>
          </w:tcPr>
          <w:p w14:paraId="74B34F22" w14:textId="77777777" w:rsidR="00DC109A" w:rsidRDefault="00DC109A" w:rsidP="00DC109A"/>
        </w:tc>
        <w:tc>
          <w:tcPr>
            <w:tcW w:w="1916" w:type="dxa"/>
          </w:tcPr>
          <w:p w14:paraId="1DEFB886" w14:textId="77777777" w:rsidR="00DC109A" w:rsidRDefault="00DC109A" w:rsidP="00DC109A"/>
        </w:tc>
        <w:tc>
          <w:tcPr>
            <w:tcW w:w="3381" w:type="dxa"/>
          </w:tcPr>
          <w:p w14:paraId="1086B92F" w14:textId="77777777" w:rsidR="00DC109A" w:rsidRDefault="00DC109A" w:rsidP="00DC109A"/>
        </w:tc>
      </w:tr>
      <w:tr w:rsidR="00DC109A" w14:paraId="54F3DFBD" w14:textId="77777777" w:rsidTr="00DC109A">
        <w:tc>
          <w:tcPr>
            <w:tcW w:w="2898" w:type="dxa"/>
          </w:tcPr>
          <w:p w14:paraId="597BFBC3" w14:textId="77777777" w:rsidR="00DC109A" w:rsidRDefault="00DC109A" w:rsidP="00DC109A"/>
        </w:tc>
        <w:tc>
          <w:tcPr>
            <w:tcW w:w="995" w:type="dxa"/>
          </w:tcPr>
          <w:p w14:paraId="0476401C" w14:textId="77777777" w:rsidR="00DC109A" w:rsidRDefault="00DC109A" w:rsidP="00DC109A"/>
        </w:tc>
        <w:tc>
          <w:tcPr>
            <w:tcW w:w="1916" w:type="dxa"/>
          </w:tcPr>
          <w:p w14:paraId="47862499" w14:textId="77777777" w:rsidR="00DC109A" w:rsidRDefault="00DC109A" w:rsidP="00DC109A"/>
        </w:tc>
        <w:tc>
          <w:tcPr>
            <w:tcW w:w="3381" w:type="dxa"/>
          </w:tcPr>
          <w:p w14:paraId="0036E4CB" w14:textId="77777777" w:rsidR="00DC109A" w:rsidRDefault="00DC109A" w:rsidP="00DC109A"/>
        </w:tc>
      </w:tr>
      <w:tr w:rsidR="00DC109A" w14:paraId="64F03007" w14:textId="77777777" w:rsidTr="00DC109A">
        <w:tc>
          <w:tcPr>
            <w:tcW w:w="2898" w:type="dxa"/>
          </w:tcPr>
          <w:p w14:paraId="2ADB4502" w14:textId="77777777" w:rsidR="00DC109A" w:rsidRDefault="00DC109A" w:rsidP="00DC109A"/>
        </w:tc>
        <w:tc>
          <w:tcPr>
            <w:tcW w:w="995" w:type="dxa"/>
          </w:tcPr>
          <w:p w14:paraId="38F31C71" w14:textId="77777777" w:rsidR="00DC109A" w:rsidRDefault="00DC109A" w:rsidP="00DC109A"/>
        </w:tc>
        <w:tc>
          <w:tcPr>
            <w:tcW w:w="1916" w:type="dxa"/>
          </w:tcPr>
          <w:p w14:paraId="6196F629" w14:textId="77777777" w:rsidR="00DC109A" w:rsidRDefault="00DC109A" w:rsidP="00DC109A"/>
        </w:tc>
        <w:tc>
          <w:tcPr>
            <w:tcW w:w="3381" w:type="dxa"/>
          </w:tcPr>
          <w:p w14:paraId="776E7E4C" w14:textId="77777777" w:rsidR="00DC109A" w:rsidRDefault="00DC109A" w:rsidP="00DC109A"/>
        </w:tc>
      </w:tr>
      <w:tr w:rsidR="00DC109A" w14:paraId="4CBD9E52" w14:textId="77777777" w:rsidTr="00DC109A">
        <w:tc>
          <w:tcPr>
            <w:tcW w:w="2898" w:type="dxa"/>
          </w:tcPr>
          <w:p w14:paraId="6D6F77A6" w14:textId="77777777" w:rsidR="00DC109A" w:rsidRDefault="00DC109A" w:rsidP="00DC109A"/>
        </w:tc>
        <w:tc>
          <w:tcPr>
            <w:tcW w:w="995" w:type="dxa"/>
          </w:tcPr>
          <w:p w14:paraId="684E05DA" w14:textId="77777777" w:rsidR="00DC109A" w:rsidRDefault="00DC109A" w:rsidP="00DC109A"/>
        </w:tc>
        <w:tc>
          <w:tcPr>
            <w:tcW w:w="1916" w:type="dxa"/>
          </w:tcPr>
          <w:p w14:paraId="1443616D" w14:textId="77777777" w:rsidR="00DC109A" w:rsidRDefault="00DC109A" w:rsidP="00DC109A"/>
        </w:tc>
        <w:tc>
          <w:tcPr>
            <w:tcW w:w="3381" w:type="dxa"/>
          </w:tcPr>
          <w:p w14:paraId="77FD5548" w14:textId="77777777" w:rsidR="00DC109A" w:rsidRDefault="00DC109A" w:rsidP="00DC109A"/>
        </w:tc>
      </w:tr>
      <w:tr w:rsidR="00DC109A" w14:paraId="587286D3" w14:textId="77777777" w:rsidTr="00DC109A">
        <w:tc>
          <w:tcPr>
            <w:tcW w:w="2898" w:type="dxa"/>
          </w:tcPr>
          <w:p w14:paraId="216F90AC" w14:textId="77777777" w:rsidR="00DC109A" w:rsidRDefault="00DC109A" w:rsidP="00DC109A"/>
        </w:tc>
        <w:tc>
          <w:tcPr>
            <w:tcW w:w="995" w:type="dxa"/>
          </w:tcPr>
          <w:p w14:paraId="500DEB01" w14:textId="77777777" w:rsidR="00DC109A" w:rsidRDefault="00DC109A" w:rsidP="00DC109A"/>
        </w:tc>
        <w:tc>
          <w:tcPr>
            <w:tcW w:w="1916" w:type="dxa"/>
          </w:tcPr>
          <w:p w14:paraId="40FD5B02" w14:textId="77777777" w:rsidR="00DC109A" w:rsidRDefault="00DC109A" w:rsidP="00DC109A"/>
        </w:tc>
        <w:tc>
          <w:tcPr>
            <w:tcW w:w="3381" w:type="dxa"/>
          </w:tcPr>
          <w:p w14:paraId="529926CE" w14:textId="77777777" w:rsidR="00DC109A" w:rsidRDefault="00DC109A" w:rsidP="00DC109A"/>
        </w:tc>
      </w:tr>
      <w:tr w:rsidR="00DC109A" w14:paraId="61AC34FA" w14:textId="77777777" w:rsidTr="00DC109A">
        <w:tc>
          <w:tcPr>
            <w:tcW w:w="2898" w:type="dxa"/>
          </w:tcPr>
          <w:p w14:paraId="3CAB2C43" w14:textId="77777777" w:rsidR="00DC109A" w:rsidRDefault="00DC109A" w:rsidP="00DC109A"/>
        </w:tc>
        <w:tc>
          <w:tcPr>
            <w:tcW w:w="995" w:type="dxa"/>
          </w:tcPr>
          <w:p w14:paraId="0DCDD77E" w14:textId="77777777" w:rsidR="00DC109A" w:rsidRDefault="00DC109A" w:rsidP="00DC109A"/>
        </w:tc>
        <w:tc>
          <w:tcPr>
            <w:tcW w:w="1916" w:type="dxa"/>
          </w:tcPr>
          <w:p w14:paraId="2CD0A563" w14:textId="77777777" w:rsidR="00DC109A" w:rsidRDefault="00DC109A" w:rsidP="00DC109A"/>
        </w:tc>
        <w:tc>
          <w:tcPr>
            <w:tcW w:w="3381" w:type="dxa"/>
          </w:tcPr>
          <w:p w14:paraId="5B658BAC" w14:textId="77777777" w:rsidR="00DC109A" w:rsidRDefault="00DC109A" w:rsidP="00DC109A"/>
        </w:tc>
      </w:tr>
      <w:tr w:rsidR="00DC109A" w14:paraId="499170CE" w14:textId="77777777" w:rsidTr="00DC109A">
        <w:tc>
          <w:tcPr>
            <w:tcW w:w="2898" w:type="dxa"/>
          </w:tcPr>
          <w:p w14:paraId="26793F73" w14:textId="77777777" w:rsidR="00DC109A" w:rsidRDefault="00DC109A" w:rsidP="00DC109A"/>
        </w:tc>
        <w:tc>
          <w:tcPr>
            <w:tcW w:w="995" w:type="dxa"/>
          </w:tcPr>
          <w:p w14:paraId="1483F672" w14:textId="77777777" w:rsidR="00DC109A" w:rsidRDefault="00DC109A" w:rsidP="00DC109A"/>
        </w:tc>
        <w:tc>
          <w:tcPr>
            <w:tcW w:w="1916" w:type="dxa"/>
          </w:tcPr>
          <w:p w14:paraId="25923AD3" w14:textId="77777777" w:rsidR="00DC109A" w:rsidRDefault="00DC109A" w:rsidP="00DC109A"/>
        </w:tc>
        <w:tc>
          <w:tcPr>
            <w:tcW w:w="3381" w:type="dxa"/>
          </w:tcPr>
          <w:p w14:paraId="75E76819" w14:textId="77777777" w:rsidR="00DC109A" w:rsidRDefault="00DC109A" w:rsidP="00DC109A"/>
        </w:tc>
      </w:tr>
      <w:tr w:rsidR="00DC109A" w14:paraId="606512F4" w14:textId="77777777" w:rsidTr="00DC109A">
        <w:tc>
          <w:tcPr>
            <w:tcW w:w="2898" w:type="dxa"/>
          </w:tcPr>
          <w:p w14:paraId="6BA17410" w14:textId="77777777" w:rsidR="00DC109A" w:rsidRDefault="00DC109A" w:rsidP="00DC109A"/>
        </w:tc>
        <w:tc>
          <w:tcPr>
            <w:tcW w:w="995" w:type="dxa"/>
          </w:tcPr>
          <w:p w14:paraId="2BEE72DD" w14:textId="77777777" w:rsidR="00DC109A" w:rsidRDefault="00DC109A" w:rsidP="00DC109A"/>
        </w:tc>
        <w:tc>
          <w:tcPr>
            <w:tcW w:w="1916" w:type="dxa"/>
          </w:tcPr>
          <w:p w14:paraId="75B9553C" w14:textId="77777777" w:rsidR="00DC109A" w:rsidRDefault="00DC109A" w:rsidP="00DC109A"/>
        </w:tc>
        <w:tc>
          <w:tcPr>
            <w:tcW w:w="3381" w:type="dxa"/>
          </w:tcPr>
          <w:p w14:paraId="6207CD8A" w14:textId="77777777" w:rsidR="00DC109A" w:rsidRDefault="00DC109A" w:rsidP="00DC109A"/>
        </w:tc>
      </w:tr>
      <w:tr w:rsidR="00DC109A" w14:paraId="09B17113" w14:textId="77777777" w:rsidTr="00DC109A">
        <w:tc>
          <w:tcPr>
            <w:tcW w:w="2898" w:type="dxa"/>
          </w:tcPr>
          <w:p w14:paraId="20950318" w14:textId="77777777" w:rsidR="00DC109A" w:rsidRDefault="00DC109A" w:rsidP="00DC109A"/>
        </w:tc>
        <w:tc>
          <w:tcPr>
            <w:tcW w:w="995" w:type="dxa"/>
          </w:tcPr>
          <w:p w14:paraId="0FA46B24" w14:textId="77777777" w:rsidR="00DC109A" w:rsidRDefault="00DC109A" w:rsidP="00DC109A"/>
        </w:tc>
        <w:tc>
          <w:tcPr>
            <w:tcW w:w="1916" w:type="dxa"/>
          </w:tcPr>
          <w:p w14:paraId="31AEF921" w14:textId="77777777" w:rsidR="00DC109A" w:rsidRDefault="00DC109A" w:rsidP="00DC109A"/>
        </w:tc>
        <w:tc>
          <w:tcPr>
            <w:tcW w:w="3381" w:type="dxa"/>
          </w:tcPr>
          <w:p w14:paraId="2098318B" w14:textId="77777777" w:rsidR="00DC109A" w:rsidRDefault="00DC109A" w:rsidP="00DC109A"/>
        </w:tc>
      </w:tr>
      <w:tr w:rsidR="00DC109A" w14:paraId="18F87D71" w14:textId="77777777" w:rsidTr="00DC109A">
        <w:tc>
          <w:tcPr>
            <w:tcW w:w="2898" w:type="dxa"/>
          </w:tcPr>
          <w:p w14:paraId="774B95A1" w14:textId="77777777" w:rsidR="00DC109A" w:rsidRDefault="00DC109A" w:rsidP="00DC109A"/>
        </w:tc>
        <w:tc>
          <w:tcPr>
            <w:tcW w:w="995" w:type="dxa"/>
          </w:tcPr>
          <w:p w14:paraId="29B83661" w14:textId="77777777" w:rsidR="00DC109A" w:rsidRDefault="00DC109A" w:rsidP="00DC109A"/>
        </w:tc>
        <w:tc>
          <w:tcPr>
            <w:tcW w:w="1916" w:type="dxa"/>
          </w:tcPr>
          <w:p w14:paraId="1B0AE881" w14:textId="77777777" w:rsidR="00DC109A" w:rsidRDefault="00DC109A" w:rsidP="00DC109A"/>
        </w:tc>
        <w:tc>
          <w:tcPr>
            <w:tcW w:w="3381" w:type="dxa"/>
          </w:tcPr>
          <w:p w14:paraId="0C86585C" w14:textId="77777777" w:rsidR="00DC109A" w:rsidRDefault="00DC109A" w:rsidP="00DC109A"/>
        </w:tc>
      </w:tr>
      <w:tr w:rsidR="00DC109A" w14:paraId="0916E146" w14:textId="77777777" w:rsidTr="00DC109A">
        <w:tc>
          <w:tcPr>
            <w:tcW w:w="2898" w:type="dxa"/>
          </w:tcPr>
          <w:p w14:paraId="0FF11E7D" w14:textId="77777777" w:rsidR="00DC109A" w:rsidRDefault="00DC109A" w:rsidP="00DC109A"/>
        </w:tc>
        <w:tc>
          <w:tcPr>
            <w:tcW w:w="995" w:type="dxa"/>
          </w:tcPr>
          <w:p w14:paraId="302B4AFF" w14:textId="77777777" w:rsidR="00DC109A" w:rsidRDefault="00DC109A" w:rsidP="00DC109A"/>
        </w:tc>
        <w:tc>
          <w:tcPr>
            <w:tcW w:w="1916" w:type="dxa"/>
          </w:tcPr>
          <w:p w14:paraId="07E8EB36" w14:textId="77777777" w:rsidR="00DC109A" w:rsidRDefault="00DC109A" w:rsidP="00DC109A"/>
        </w:tc>
        <w:tc>
          <w:tcPr>
            <w:tcW w:w="3381" w:type="dxa"/>
          </w:tcPr>
          <w:p w14:paraId="0D94308A" w14:textId="77777777" w:rsidR="00DC109A" w:rsidRDefault="00DC109A" w:rsidP="00DC109A"/>
        </w:tc>
      </w:tr>
      <w:tr w:rsidR="00DC109A" w14:paraId="38EF31E0" w14:textId="77777777" w:rsidTr="00DC109A">
        <w:tc>
          <w:tcPr>
            <w:tcW w:w="2898" w:type="dxa"/>
          </w:tcPr>
          <w:p w14:paraId="4DCCE450" w14:textId="77777777" w:rsidR="00DC109A" w:rsidRDefault="00DC109A" w:rsidP="00DC109A"/>
        </w:tc>
        <w:tc>
          <w:tcPr>
            <w:tcW w:w="995" w:type="dxa"/>
          </w:tcPr>
          <w:p w14:paraId="485FBF82" w14:textId="77777777" w:rsidR="00DC109A" w:rsidRDefault="00DC109A" w:rsidP="00DC109A"/>
        </w:tc>
        <w:tc>
          <w:tcPr>
            <w:tcW w:w="1916" w:type="dxa"/>
          </w:tcPr>
          <w:p w14:paraId="1C42AE07" w14:textId="77777777" w:rsidR="00DC109A" w:rsidRDefault="00DC109A" w:rsidP="00DC109A"/>
        </w:tc>
        <w:tc>
          <w:tcPr>
            <w:tcW w:w="3381" w:type="dxa"/>
          </w:tcPr>
          <w:p w14:paraId="451B072D" w14:textId="77777777" w:rsidR="00DC109A" w:rsidRDefault="00DC109A" w:rsidP="00DC109A"/>
        </w:tc>
      </w:tr>
      <w:tr w:rsidR="00DC109A" w14:paraId="1F2DBCA4" w14:textId="77777777" w:rsidTr="00DC109A">
        <w:tc>
          <w:tcPr>
            <w:tcW w:w="2898" w:type="dxa"/>
          </w:tcPr>
          <w:p w14:paraId="125174CE" w14:textId="77777777" w:rsidR="00DC109A" w:rsidRDefault="00DC109A" w:rsidP="00DC109A"/>
        </w:tc>
        <w:tc>
          <w:tcPr>
            <w:tcW w:w="995" w:type="dxa"/>
          </w:tcPr>
          <w:p w14:paraId="59FAC898" w14:textId="77777777" w:rsidR="00DC109A" w:rsidRDefault="00DC109A" w:rsidP="00DC109A"/>
        </w:tc>
        <w:tc>
          <w:tcPr>
            <w:tcW w:w="1916" w:type="dxa"/>
          </w:tcPr>
          <w:p w14:paraId="04EE4D2F" w14:textId="77777777" w:rsidR="00DC109A" w:rsidRDefault="00DC109A" w:rsidP="00DC109A"/>
        </w:tc>
        <w:tc>
          <w:tcPr>
            <w:tcW w:w="3381" w:type="dxa"/>
          </w:tcPr>
          <w:p w14:paraId="4513AF02" w14:textId="77777777" w:rsidR="00DC109A" w:rsidRDefault="00DC109A" w:rsidP="00DC109A"/>
        </w:tc>
      </w:tr>
      <w:tr w:rsidR="00DC109A" w14:paraId="58E5F368" w14:textId="77777777" w:rsidTr="00DC109A">
        <w:tc>
          <w:tcPr>
            <w:tcW w:w="2898" w:type="dxa"/>
          </w:tcPr>
          <w:p w14:paraId="38AA9C0C" w14:textId="77777777" w:rsidR="00DC109A" w:rsidRDefault="00DC109A" w:rsidP="00DC109A"/>
        </w:tc>
        <w:tc>
          <w:tcPr>
            <w:tcW w:w="995" w:type="dxa"/>
          </w:tcPr>
          <w:p w14:paraId="0431423E" w14:textId="77777777" w:rsidR="00DC109A" w:rsidRDefault="00DC109A" w:rsidP="00DC109A"/>
        </w:tc>
        <w:tc>
          <w:tcPr>
            <w:tcW w:w="1916" w:type="dxa"/>
          </w:tcPr>
          <w:p w14:paraId="70C6FBBE" w14:textId="77777777" w:rsidR="00DC109A" w:rsidRDefault="00DC109A" w:rsidP="00DC109A"/>
        </w:tc>
        <w:tc>
          <w:tcPr>
            <w:tcW w:w="3381" w:type="dxa"/>
          </w:tcPr>
          <w:p w14:paraId="1CB4A335" w14:textId="77777777" w:rsidR="00DC109A" w:rsidRDefault="00DC109A" w:rsidP="00DC109A"/>
        </w:tc>
      </w:tr>
      <w:tr w:rsidR="00DC109A" w14:paraId="29DA4B90" w14:textId="77777777" w:rsidTr="00DC109A">
        <w:tc>
          <w:tcPr>
            <w:tcW w:w="2898" w:type="dxa"/>
          </w:tcPr>
          <w:p w14:paraId="08B7BDBE" w14:textId="77777777" w:rsidR="00DC109A" w:rsidRDefault="00DC109A" w:rsidP="00DC109A"/>
        </w:tc>
        <w:tc>
          <w:tcPr>
            <w:tcW w:w="995" w:type="dxa"/>
          </w:tcPr>
          <w:p w14:paraId="0BF6D727" w14:textId="77777777" w:rsidR="00DC109A" w:rsidRDefault="00DC109A" w:rsidP="00DC109A"/>
        </w:tc>
        <w:tc>
          <w:tcPr>
            <w:tcW w:w="1916" w:type="dxa"/>
          </w:tcPr>
          <w:p w14:paraId="17A89E54" w14:textId="77777777" w:rsidR="00DC109A" w:rsidRDefault="00DC109A" w:rsidP="00DC109A"/>
        </w:tc>
        <w:tc>
          <w:tcPr>
            <w:tcW w:w="3381" w:type="dxa"/>
          </w:tcPr>
          <w:p w14:paraId="3ACEC7F8" w14:textId="77777777" w:rsidR="00DC109A" w:rsidRDefault="00DC109A" w:rsidP="00DC109A"/>
        </w:tc>
      </w:tr>
      <w:tr w:rsidR="00DC109A" w14:paraId="09E6C97B" w14:textId="77777777" w:rsidTr="00DC109A">
        <w:tc>
          <w:tcPr>
            <w:tcW w:w="2898" w:type="dxa"/>
          </w:tcPr>
          <w:p w14:paraId="36919E51" w14:textId="77777777" w:rsidR="00DC109A" w:rsidRDefault="00DC109A" w:rsidP="00DC109A"/>
        </w:tc>
        <w:tc>
          <w:tcPr>
            <w:tcW w:w="995" w:type="dxa"/>
          </w:tcPr>
          <w:p w14:paraId="0B735C73" w14:textId="77777777" w:rsidR="00DC109A" w:rsidRDefault="00DC109A" w:rsidP="00DC109A"/>
        </w:tc>
        <w:tc>
          <w:tcPr>
            <w:tcW w:w="1916" w:type="dxa"/>
          </w:tcPr>
          <w:p w14:paraId="63AE6524" w14:textId="77777777" w:rsidR="00DC109A" w:rsidRDefault="00DC109A" w:rsidP="00DC109A"/>
        </w:tc>
        <w:tc>
          <w:tcPr>
            <w:tcW w:w="3381" w:type="dxa"/>
          </w:tcPr>
          <w:p w14:paraId="346B0D37" w14:textId="77777777" w:rsidR="00DC109A" w:rsidRDefault="00DC109A" w:rsidP="00DC109A"/>
        </w:tc>
      </w:tr>
      <w:tr w:rsidR="00DC109A" w14:paraId="01424C7B" w14:textId="77777777" w:rsidTr="00DC109A">
        <w:tc>
          <w:tcPr>
            <w:tcW w:w="2898" w:type="dxa"/>
          </w:tcPr>
          <w:p w14:paraId="75CC26A2" w14:textId="77777777" w:rsidR="00DC109A" w:rsidRDefault="00DC109A" w:rsidP="00DC109A"/>
        </w:tc>
        <w:tc>
          <w:tcPr>
            <w:tcW w:w="995" w:type="dxa"/>
          </w:tcPr>
          <w:p w14:paraId="33F30279" w14:textId="77777777" w:rsidR="00DC109A" w:rsidRDefault="00DC109A" w:rsidP="00DC109A"/>
        </w:tc>
        <w:tc>
          <w:tcPr>
            <w:tcW w:w="1916" w:type="dxa"/>
          </w:tcPr>
          <w:p w14:paraId="0CB2ABE9" w14:textId="77777777" w:rsidR="00DC109A" w:rsidRDefault="00DC109A" w:rsidP="00DC109A"/>
        </w:tc>
        <w:tc>
          <w:tcPr>
            <w:tcW w:w="3381" w:type="dxa"/>
          </w:tcPr>
          <w:p w14:paraId="3D79B5DA" w14:textId="77777777" w:rsidR="00DC109A" w:rsidRDefault="00DC109A" w:rsidP="00DC109A"/>
        </w:tc>
      </w:tr>
      <w:tr w:rsidR="00DC109A" w14:paraId="50B32A90" w14:textId="77777777" w:rsidTr="00DC109A">
        <w:tc>
          <w:tcPr>
            <w:tcW w:w="2898" w:type="dxa"/>
          </w:tcPr>
          <w:p w14:paraId="677CCDD1" w14:textId="77777777" w:rsidR="00DC109A" w:rsidRDefault="00DC109A" w:rsidP="00DC109A"/>
        </w:tc>
        <w:tc>
          <w:tcPr>
            <w:tcW w:w="995" w:type="dxa"/>
          </w:tcPr>
          <w:p w14:paraId="39F0C18A" w14:textId="77777777" w:rsidR="00DC109A" w:rsidRDefault="00DC109A" w:rsidP="00DC109A"/>
        </w:tc>
        <w:tc>
          <w:tcPr>
            <w:tcW w:w="1916" w:type="dxa"/>
          </w:tcPr>
          <w:p w14:paraId="643D9EAD" w14:textId="77777777" w:rsidR="00DC109A" w:rsidRDefault="00DC109A" w:rsidP="00DC109A"/>
        </w:tc>
        <w:tc>
          <w:tcPr>
            <w:tcW w:w="3381" w:type="dxa"/>
          </w:tcPr>
          <w:p w14:paraId="2AFD40FE" w14:textId="77777777" w:rsidR="00DC109A" w:rsidRDefault="00DC109A" w:rsidP="00DC109A"/>
        </w:tc>
      </w:tr>
      <w:tr w:rsidR="00DC109A" w14:paraId="5542CF4A" w14:textId="77777777" w:rsidTr="00DC109A">
        <w:tc>
          <w:tcPr>
            <w:tcW w:w="2898" w:type="dxa"/>
          </w:tcPr>
          <w:p w14:paraId="0474AB6F" w14:textId="77777777" w:rsidR="00DC109A" w:rsidRDefault="00DC109A" w:rsidP="00DC109A"/>
        </w:tc>
        <w:tc>
          <w:tcPr>
            <w:tcW w:w="995" w:type="dxa"/>
          </w:tcPr>
          <w:p w14:paraId="0AE181FE" w14:textId="77777777" w:rsidR="00DC109A" w:rsidRDefault="00DC109A" w:rsidP="00DC109A"/>
        </w:tc>
        <w:tc>
          <w:tcPr>
            <w:tcW w:w="1916" w:type="dxa"/>
          </w:tcPr>
          <w:p w14:paraId="08449763" w14:textId="77777777" w:rsidR="00DC109A" w:rsidRDefault="00DC109A" w:rsidP="00DC109A"/>
        </w:tc>
        <w:tc>
          <w:tcPr>
            <w:tcW w:w="3381" w:type="dxa"/>
          </w:tcPr>
          <w:p w14:paraId="4A706796" w14:textId="77777777" w:rsidR="00DC109A" w:rsidRDefault="00DC109A" w:rsidP="00DC109A"/>
        </w:tc>
      </w:tr>
      <w:tr w:rsidR="00DC109A" w14:paraId="0B12018E" w14:textId="77777777" w:rsidTr="00DC109A">
        <w:tc>
          <w:tcPr>
            <w:tcW w:w="2898" w:type="dxa"/>
          </w:tcPr>
          <w:p w14:paraId="7F173600" w14:textId="77777777" w:rsidR="00DC109A" w:rsidRDefault="00DC109A" w:rsidP="00DC109A"/>
        </w:tc>
        <w:tc>
          <w:tcPr>
            <w:tcW w:w="995" w:type="dxa"/>
          </w:tcPr>
          <w:p w14:paraId="387FA253" w14:textId="77777777" w:rsidR="00DC109A" w:rsidRDefault="00DC109A" w:rsidP="00DC109A"/>
        </w:tc>
        <w:tc>
          <w:tcPr>
            <w:tcW w:w="1916" w:type="dxa"/>
          </w:tcPr>
          <w:p w14:paraId="13831B9A" w14:textId="77777777" w:rsidR="00DC109A" w:rsidRDefault="00DC109A" w:rsidP="00DC109A"/>
        </w:tc>
        <w:tc>
          <w:tcPr>
            <w:tcW w:w="3381" w:type="dxa"/>
          </w:tcPr>
          <w:p w14:paraId="27C6A76E" w14:textId="77777777" w:rsidR="00DC109A" w:rsidRDefault="00DC109A" w:rsidP="00DC109A"/>
        </w:tc>
      </w:tr>
      <w:tr w:rsidR="00DC109A" w14:paraId="41F1DBDB" w14:textId="77777777" w:rsidTr="00DC109A">
        <w:tc>
          <w:tcPr>
            <w:tcW w:w="2898" w:type="dxa"/>
          </w:tcPr>
          <w:p w14:paraId="4CD248DA" w14:textId="77777777" w:rsidR="00DC109A" w:rsidRDefault="00DC109A" w:rsidP="00DC109A"/>
        </w:tc>
        <w:tc>
          <w:tcPr>
            <w:tcW w:w="995" w:type="dxa"/>
          </w:tcPr>
          <w:p w14:paraId="3A41A9BD" w14:textId="77777777" w:rsidR="00DC109A" w:rsidRDefault="00DC109A" w:rsidP="00DC109A"/>
        </w:tc>
        <w:tc>
          <w:tcPr>
            <w:tcW w:w="1916" w:type="dxa"/>
          </w:tcPr>
          <w:p w14:paraId="041989A3" w14:textId="77777777" w:rsidR="00DC109A" w:rsidRDefault="00DC109A" w:rsidP="00DC109A"/>
        </w:tc>
        <w:tc>
          <w:tcPr>
            <w:tcW w:w="3381" w:type="dxa"/>
          </w:tcPr>
          <w:p w14:paraId="62C1DAC0" w14:textId="77777777" w:rsidR="00DC109A" w:rsidRDefault="00DC109A" w:rsidP="00DC109A"/>
        </w:tc>
      </w:tr>
      <w:tr w:rsidR="00DC109A" w14:paraId="671163A1" w14:textId="77777777" w:rsidTr="00DC109A">
        <w:tc>
          <w:tcPr>
            <w:tcW w:w="2898" w:type="dxa"/>
          </w:tcPr>
          <w:p w14:paraId="768C2DCF" w14:textId="77777777" w:rsidR="00DC109A" w:rsidRDefault="00DC109A" w:rsidP="00DC109A"/>
        </w:tc>
        <w:tc>
          <w:tcPr>
            <w:tcW w:w="995" w:type="dxa"/>
          </w:tcPr>
          <w:p w14:paraId="7AC64273" w14:textId="77777777" w:rsidR="00DC109A" w:rsidRDefault="00DC109A" w:rsidP="00DC109A"/>
        </w:tc>
        <w:tc>
          <w:tcPr>
            <w:tcW w:w="1916" w:type="dxa"/>
          </w:tcPr>
          <w:p w14:paraId="22F0377B" w14:textId="77777777" w:rsidR="00DC109A" w:rsidRDefault="00DC109A" w:rsidP="00DC109A"/>
        </w:tc>
        <w:tc>
          <w:tcPr>
            <w:tcW w:w="3381" w:type="dxa"/>
          </w:tcPr>
          <w:p w14:paraId="748D2D57" w14:textId="77777777" w:rsidR="00DC109A" w:rsidRDefault="00DC109A" w:rsidP="00DC109A"/>
        </w:tc>
      </w:tr>
      <w:tr w:rsidR="00DC109A" w14:paraId="6E5D0159" w14:textId="77777777" w:rsidTr="00DC109A">
        <w:tc>
          <w:tcPr>
            <w:tcW w:w="2898" w:type="dxa"/>
          </w:tcPr>
          <w:p w14:paraId="21280F9A" w14:textId="77777777" w:rsidR="00DC109A" w:rsidRDefault="00DC109A" w:rsidP="00DC109A"/>
        </w:tc>
        <w:tc>
          <w:tcPr>
            <w:tcW w:w="995" w:type="dxa"/>
          </w:tcPr>
          <w:p w14:paraId="18EB40F1" w14:textId="77777777" w:rsidR="00DC109A" w:rsidRDefault="00DC109A" w:rsidP="00DC109A"/>
        </w:tc>
        <w:tc>
          <w:tcPr>
            <w:tcW w:w="1916" w:type="dxa"/>
          </w:tcPr>
          <w:p w14:paraId="142727A8" w14:textId="77777777" w:rsidR="00DC109A" w:rsidRDefault="00DC109A" w:rsidP="00DC109A"/>
        </w:tc>
        <w:tc>
          <w:tcPr>
            <w:tcW w:w="3381" w:type="dxa"/>
          </w:tcPr>
          <w:p w14:paraId="3D292429" w14:textId="77777777" w:rsidR="00DC109A" w:rsidRDefault="00DC109A" w:rsidP="00DC109A"/>
        </w:tc>
      </w:tr>
      <w:tr w:rsidR="00DC109A" w14:paraId="46B42787" w14:textId="77777777" w:rsidTr="00DC109A">
        <w:tc>
          <w:tcPr>
            <w:tcW w:w="2898" w:type="dxa"/>
          </w:tcPr>
          <w:p w14:paraId="0109A5FA" w14:textId="77777777" w:rsidR="00DC109A" w:rsidRDefault="00DC109A" w:rsidP="00DC109A"/>
        </w:tc>
        <w:tc>
          <w:tcPr>
            <w:tcW w:w="995" w:type="dxa"/>
          </w:tcPr>
          <w:p w14:paraId="6A3117FF" w14:textId="77777777" w:rsidR="00DC109A" w:rsidRDefault="00DC109A" w:rsidP="00DC109A"/>
        </w:tc>
        <w:tc>
          <w:tcPr>
            <w:tcW w:w="1916" w:type="dxa"/>
          </w:tcPr>
          <w:p w14:paraId="787289F8" w14:textId="77777777" w:rsidR="00DC109A" w:rsidRDefault="00DC109A" w:rsidP="00DC109A"/>
        </w:tc>
        <w:tc>
          <w:tcPr>
            <w:tcW w:w="3381" w:type="dxa"/>
          </w:tcPr>
          <w:p w14:paraId="5D23EFD2" w14:textId="77777777" w:rsidR="00DC109A" w:rsidRDefault="00DC109A" w:rsidP="00DC109A"/>
        </w:tc>
      </w:tr>
      <w:tr w:rsidR="00DC109A" w14:paraId="479CED90" w14:textId="77777777" w:rsidTr="00DC109A">
        <w:tc>
          <w:tcPr>
            <w:tcW w:w="2898" w:type="dxa"/>
          </w:tcPr>
          <w:p w14:paraId="085D3087" w14:textId="77777777" w:rsidR="00DC109A" w:rsidRDefault="00DC109A" w:rsidP="00DC109A"/>
        </w:tc>
        <w:tc>
          <w:tcPr>
            <w:tcW w:w="995" w:type="dxa"/>
          </w:tcPr>
          <w:p w14:paraId="7A1B4D48" w14:textId="77777777" w:rsidR="00DC109A" w:rsidRDefault="00DC109A" w:rsidP="00DC109A"/>
        </w:tc>
        <w:tc>
          <w:tcPr>
            <w:tcW w:w="1916" w:type="dxa"/>
          </w:tcPr>
          <w:p w14:paraId="0470C3BD" w14:textId="77777777" w:rsidR="00DC109A" w:rsidRDefault="00DC109A" w:rsidP="00DC109A"/>
        </w:tc>
        <w:tc>
          <w:tcPr>
            <w:tcW w:w="3381" w:type="dxa"/>
          </w:tcPr>
          <w:p w14:paraId="7511D172" w14:textId="77777777" w:rsidR="00DC109A" w:rsidRDefault="00DC109A" w:rsidP="00DC109A"/>
        </w:tc>
      </w:tr>
      <w:tr w:rsidR="00DC109A" w14:paraId="720C872D" w14:textId="77777777" w:rsidTr="00DC109A">
        <w:tc>
          <w:tcPr>
            <w:tcW w:w="2898" w:type="dxa"/>
          </w:tcPr>
          <w:p w14:paraId="6A527D8F" w14:textId="77777777" w:rsidR="00DC109A" w:rsidRDefault="00DC109A" w:rsidP="00DC109A"/>
        </w:tc>
        <w:tc>
          <w:tcPr>
            <w:tcW w:w="995" w:type="dxa"/>
          </w:tcPr>
          <w:p w14:paraId="79A7C564" w14:textId="77777777" w:rsidR="00DC109A" w:rsidRDefault="00DC109A" w:rsidP="00DC109A"/>
        </w:tc>
        <w:tc>
          <w:tcPr>
            <w:tcW w:w="1916" w:type="dxa"/>
          </w:tcPr>
          <w:p w14:paraId="344C837E" w14:textId="77777777" w:rsidR="00DC109A" w:rsidRDefault="00DC109A" w:rsidP="00DC109A"/>
        </w:tc>
        <w:tc>
          <w:tcPr>
            <w:tcW w:w="3381" w:type="dxa"/>
          </w:tcPr>
          <w:p w14:paraId="765D3D7B" w14:textId="77777777" w:rsidR="00DC109A" w:rsidRDefault="00DC109A" w:rsidP="00DC109A"/>
        </w:tc>
      </w:tr>
      <w:tr w:rsidR="00DC109A" w14:paraId="031F904C" w14:textId="77777777" w:rsidTr="00DC109A">
        <w:tc>
          <w:tcPr>
            <w:tcW w:w="2898" w:type="dxa"/>
          </w:tcPr>
          <w:p w14:paraId="3982021B" w14:textId="77777777" w:rsidR="00DC109A" w:rsidRDefault="00DC109A" w:rsidP="00DC109A"/>
        </w:tc>
        <w:tc>
          <w:tcPr>
            <w:tcW w:w="995" w:type="dxa"/>
          </w:tcPr>
          <w:p w14:paraId="4B979635" w14:textId="77777777" w:rsidR="00DC109A" w:rsidRDefault="00DC109A" w:rsidP="00DC109A"/>
        </w:tc>
        <w:tc>
          <w:tcPr>
            <w:tcW w:w="1916" w:type="dxa"/>
          </w:tcPr>
          <w:p w14:paraId="116A4546" w14:textId="77777777" w:rsidR="00DC109A" w:rsidRDefault="00DC109A" w:rsidP="00DC109A"/>
        </w:tc>
        <w:tc>
          <w:tcPr>
            <w:tcW w:w="3381" w:type="dxa"/>
          </w:tcPr>
          <w:p w14:paraId="34F055FD" w14:textId="77777777" w:rsidR="00DC109A" w:rsidRDefault="00DC109A" w:rsidP="00DC109A"/>
        </w:tc>
      </w:tr>
      <w:tr w:rsidR="00DC109A" w14:paraId="30CE879F" w14:textId="77777777" w:rsidTr="00DC109A">
        <w:tc>
          <w:tcPr>
            <w:tcW w:w="2898" w:type="dxa"/>
          </w:tcPr>
          <w:p w14:paraId="6CEF6EBA" w14:textId="77777777" w:rsidR="00DC109A" w:rsidRDefault="00DC109A" w:rsidP="00DC109A"/>
        </w:tc>
        <w:tc>
          <w:tcPr>
            <w:tcW w:w="995" w:type="dxa"/>
          </w:tcPr>
          <w:p w14:paraId="3877BB7A" w14:textId="77777777" w:rsidR="00DC109A" w:rsidRDefault="00DC109A" w:rsidP="00DC109A"/>
        </w:tc>
        <w:tc>
          <w:tcPr>
            <w:tcW w:w="1916" w:type="dxa"/>
          </w:tcPr>
          <w:p w14:paraId="64600312" w14:textId="77777777" w:rsidR="00DC109A" w:rsidRDefault="00DC109A" w:rsidP="00DC109A"/>
        </w:tc>
        <w:tc>
          <w:tcPr>
            <w:tcW w:w="3381" w:type="dxa"/>
          </w:tcPr>
          <w:p w14:paraId="5262BBE1" w14:textId="77777777" w:rsidR="00DC109A" w:rsidRDefault="00DC109A" w:rsidP="00DC109A"/>
        </w:tc>
      </w:tr>
      <w:tr w:rsidR="00DC109A" w14:paraId="2F6388FD" w14:textId="77777777" w:rsidTr="00DC109A">
        <w:tc>
          <w:tcPr>
            <w:tcW w:w="2898" w:type="dxa"/>
          </w:tcPr>
          <w:p w14:paraId="7E35B347" w14:textId="77777777" w:rsidR="00DC109A" w:rsidRDefault="00DC109A" w:rsidP="00DC109A"/>
        </w:tc>
        <w:tc>
          <w:tcPr>
            <w:tcW w:w="995" w:type="dxa"/>
          </w:tcPr>
          <w:p w14:paraId="6D2BA6CC" w14:textId="77777777" w:rsidR="00DC109A" w:rsidRDefault="00DC109A" w:rsidP="00DC109A"/>
        </w:tc>
        <w:tc>
          <w:tcPr>
            <w:tcW w:w="1916" w:type="dxa"/>
          </w:tcPr>
          <w:p w14:paraId="3EAAD1A0" w14:textId="77777777" w:rsidR="00DC109A" w:rsidRDefault="00DC109A" w:rsidP="00DC109A"/>
        </w:tc>
        <w:tc>
          <w:tcPr>
            <w:tcW w:w="3381" w:type="dxa"/>
          </w:tcPr>
          <w:p w14:paraId="3A38C828" w14:textId="77777777" w:rsidR="00DC109A" w:rsidRDefault="00DC109A" w:rsidP="00DC109A"/>
        </w:tc>
      </w:tr>
      <w:tr w:rsidR="00DC109A" w14:paraId="34419F32" w14:textId="77777777" w:rsidTr="00DC109A">
        <w:tc>
          <w:tcPr>
            <w:tcW w:w="2898" w:type="dxa"/>
          </w:tcPr>
          <w:p w14:paraId="188B1F50" w14:textId="77777777" w:rsidR="00DC109A" w:rsidRDefault="00DC109A" w:rsidP="00DC109A"/>
        </w:tc>
        <w:tc>
          <w:tcPr>
            <w:tcW w:w="995" w:type="dxa"/>
          </w:tcPr>
          <w:p w14:paraId="2C3D0BE4" w14:textId="77777777" w:rsidR="00DC109A" w:rsidRDefault="00DC109A" w:rsidP="00DC109A"/>
        </w:tc>
        <w:tc>
          <w:tcPr>
            <w:tcW w:w="1916" w:type="dxa"/>
          </w:tcPr>
          <w:p w14:paraId="3CFDFCC6" w14:textId="77777777" w:rsidR="00DC109A" w:rsidRDefault="00DC109A" w:rsidP="00DC109A"/>
        </w:tc>
        <w:tc>
          <w:tcPr>
            <w:tcW w:w="3381" w:type="dxa"/>
          </w:tcPr>
          <w:p w14:paraId="76D714B0" w14:textId="77777777" w:rsidR="00DC109A" w:rsidRDefault="00DC109A" w:rsidP="00DC109A"/>
        </w:tc>
      </w:tr>
      <w:tr w:rsidR="00DC109A" w14:paraId="0366F1E1" w14:textId="77777777" w:rsidTr="00DC109A">
        <w:tc>
          <w:tcPr>
            <w:tcW w:w="2898" w:type="dxa"/>
          </w:tcPr>
          <w:p w14:paraId="5485135C" w14:textId="77777777" w:rsidR="00DC109A" w:rsidRDefault="00DC109A" w:rsidP="00DC109A"/>
        </w:tc>
        <w:tc>
          <w:tcPr>
            <w:tcW w:w="995" w:type="dxa"/>
          </w:tcPr>
          <w:p w14:paraId="1044943B" w14:textId="77777777" w:rsidR="00DC109A" w:rsidRDefault="00DC109A" w:rsidP="00DC109A"/>
        </w:tc>
        <w:tc>
          <w:tcPr>
            <w:tcW w:w="1916" w:type="dxa"/>
          </w:tcPr>
          <w:p w14:paraId="31F74CD0" w14:textId="77777777" w:rsidR="00DC109A" w:rsidRDefault="00DC109A" w:rsidP="00DC109A"/>
        </w:tc>
        <w:tc>
          <w:tcPr>
            <w:tcW w:w="3381" w:type="dxa"/>
          </w:tcPr>
          <w:p w14:paraId="774A95EF" w14:textId="77777777" w:rsidR="00DC109A" w:rsidRDefault="00DC109A" w:rsidP="00DC109A"/>
        </w:tc>
      </w:tr>
      <w:tr w:rsidR="00DC109A" w14:paraId="5AFD7B0A" w14:textId="77777777" w:rsidTr="00DC109A">
        <w:tc>
          <w:tcPr>
            <w:tcW w:w="2898" w:type="dxa"/>
          </w:tcPr>
          <w:p w14:paraId="1F5A088D" w14:textId="77777777" w:rsidR="00DC109A" w:rsidRDefault="00DC109A" w:rsidP="00DC109A"/>
        </w:tc>
        <w:tc>
          <w:tcPr>
            <w:tcW w:w="995" w:type="dxa"/>
          </w:tcPr>
          <w:p w14:paraId="5C06CB75" w14:textId="77777777" w:rsidR="00DC109A" w:rsidRDefault="00DC109A" w:rsidP="00DC109A"/>
        </w:tc>
        <w:tc>
          <w:tcPr>
            <w:tcW w:w="1916" w:type="dxa"/>
          </w:tcPr>
          <w:p w14:paraId="0BB8373A" w14:textId="77777777" w:rsidR="00DC109A" w:rsidRDefault="00DC109A" w:rsidP="00DC109A"/>
        </w:tc>
        <w:tc>
          <w:tcPr>
            <w:tcW w:w="3381" w:type="dxa"/>
          </w:tcPr>
          <w:p w14:paraId="352B58E1" w14:textId="77777777" w:rsidR="00DC109A" w:rsidRDefault="00DC109A" w:rsidP="00DC109A"/>
        </w:tc>
      </w:tr>
      <w:tr w:rsidR="00DC109A" w14:paraId="043C0EEB" w14:textId="77777777" w:rsidTr="00DC109A">
        <w:tc>
          <w:tcPr>
            <w:tcW w:w="2898" w:type="dxa"/>
          </w:tcPr>
          <w:p w14:paraId="49661D87" w14:textId="77777777" w:rsidR="00DC109A" w:rsidRDefault="00DC109A" w:rsidP="00DC109A"/>
        </w:tc>
        <w:tc>
          <w:tcPr>
            <w:tcW w:w="995" w:type="dxa"/>
          </w:tcPr>
          <w:p w14:paraId="6D879749" w14:textId="77777777" w:rsidR="00DC109A" w:rsidRDefault="00DC109A" w:rsidP="00DC109A"/>
        </w:tc>
        <w:tc>
          <w:tcPr>
            <w:tcW w:w="1916" w:type="dxa"/>
          </w:tcPr>
          <w:p w14:paraId="05C3C428" w14:textId="77777777" w:rsidR="00DC109A" w:rsidRDefault="00DC109A" w:rsidP="00DC109A"/>
        </w:tc>
        <w:tc>
          <w:tcPr>
            <w:tcW w:w="3381" w:type="dxa"/>
          </w:tcPr>
          <w:p w14:paraId="4248F717" w14:textId="77777777" w:rsidR="00DC109A" w:rsidRDefault="00DC109A" w:rsidP="00DC109A"/>
        </w:tc>
      </w:tr>
      <w:tr w:rsidR="00DC109A" w14:paraId="155841CF" w14:textId="77777777" w:rsidTr="00DC109A">
        <w:tc>
          <w:tcPr>
            <w:tcW w:w="2898" w:type="dxa"/>
          </w:tcPr>
          <w:p w14:paraId="0F14ED85" w14:textId="77777777" w:rsidR="00DC109A" w:rsidRDefault="00DC109A" w:rsidP="00DC109A"/>
        </w:tc>
        <w:tc>
          <w:tcPr>
            <w:tcW w:w="995" w:type="dxa"/>
          </w:tcPr>
          <w:p w14:paraId="30E8B7DF" w14:textId="77777777" w:rsidR="00DC109A" w:rsidRDefault="00DC109A" w:rsidP="00DC109A"/>
        </w:tc>
        <w:tc>
          <w:tcPr>
            <w:tcW w:w="1916" w:type="dxa"/>
          </w:tcPr>
          <w:p w14:paraId="6AE2B476" w14:textId="77777777" w:rsidR="00DC109A" w:rsidRDefault="00DC109A" w:rsidP="00DC109A"/>
        </w:tc>
        <w:tc>
          <w:tcPr>
            <w:tcW w:w="3381" w:type="dxa"/>
          </w:tcPr>
          <w:p w14:paraId="1631F387" w14:textId="77777777" w:rsidR="00DC109A" w:rsidRDefault="00DC109A" w:rsidP="00DC109A"/>
        </w:tc>
      </w:tr>
      <w:tr w:rsidR="00DC109A" w14:paraId="04114E3A" w14:textId="77777777" w:rsidTr="00DC109A">
        <w:tc>
          <w:tcPr>
            <w:tcW w:w="2898" w:type="dxa"/>
          </w:tcPr>
          <w:p w14:paraId="65AAADF9" w14:textId="77777777" w:rsidR="00DC109A" w:rsidRDefault="00DC109A" w:rsidP="00DC109A"/>
        </w:tc>
        <w:tc>
          <w:tcPr>
            <w:tcW w:w="995" w:type="dxa"/>
          </w:tcPr>
          <w:p w14:paraId="5FE1278F" w14:textId="77777777" w:rsidR="00DC109A" w:rsidRDefault="00DC109A" w:rsidP="00DC109A"/>
        </w:tc>
        <w:tc>
          <w:tcPr>
            <w:tcW w:w="1916" w:type="dxa"/>
          </w:tcPr>
          <w:p w14:paraId="5BB78DB0" w14:textId="77777777" w:rsidR="00DC109A" w:rsidRDefault="00DC109A" w:rsidP="00DC109A"/>
        </w:tc>
        <w:tc>
          <w:tcPr>
            <w:tcW w:w="3381" w:type="dxa"/>
          </w:tcPr>
          <w:p w14:paraId="2BC372A1" w14:textId="77777777" w:rsidR="00DC109A" w:rsidRDefault="00DC109A" w:rsidP="00DC109A"/>
        </w:tc>
      </w:tr>
      <w:tr w:rsidR="00DC109A" w14:paraId="1AB31248" w14:textId="77777777" w:rsidTr="00DC109A">
        <w:tc>
          <w:tcPr>
            <w:tcW w:w="2898" w:type="dxa"/>
          </w:tcPr>
          <w:p w14:paraId="207774CC" w14:textId="77777777" w:rsidR="00DC109A" w:rsidRDefault="00DC109A" w:rsidP="00DC109A"/>
        </w:tc>
        <w:tc>
          <w:tcPr>
            <w:tcW w:w="995" w:type="dxa"/>
          </w:tcPr>
          <w:p w14:paraId="21C87DD1" w14:textId="77777777" w:rsidR="00DC109A" w:rsidRDefault="00DC109A" w:rsidP="00DC109A"/>
        </w:tc>
        <w:tc>
          <w:tcPr>
            <w:tcW w:w="1916" w:type="dxa"/>
          </w:tcPr>
          <w:p w14:paraId="238F8E40" w14:textId="77777777" w:rsidR="00DC109A" w:rsidRDefault="00DC109A" w:rsidP="00DC109A"/>
        </w:tc>
        <w:tc>
          <w:tcPr>
            <w:tcW w:w="3381" w:type="dxa"/>
          </w:tcPr>
          <w:p w14:paraId="5550E020" w14:textId="77777777" w:rsidR="00DC109A" w:rsidRDefault="00DC109A" w:rsidP="00DC109A"/>
        </w:tc>
      </w:tr>
      <w:tr w:rsidR="00DC109A" w14:paraId="574C192D" w14:textId="77777777" w:rsidTr="00DC109A">
        <w:tc>
          <w:tcPr>
            <w:tcW w:w="2898" w:type="dxa"/>
          </w:tcPr>
          <w:p w14:paraId="62D101C9" w14:textId="77777777" w:rsidR="00DC109A" w:rsidRDefault="00DC109A" w:rsidP="00DC109A"/>
        </w:tc>
        <w:tc>
          <w:tcPr>
            <w:tcW w:w="995" w:type="dxa"/>
          </w:tcPr>
          <w:p w14:paraId="073E6D9D" w14:textId="77777777" w:rsidR="00DC109A" w:rsidRDefault="00DC109A" w:rsidP="00DC109A"/>
        </w:tc>
        <w:tc>
          <w:tcPr>
            <w:tcW w:w="1916" w:type="dxa"/>
          </w:tcPr>
          <w:p w14:paraId="00FFE19A" w14:textId="77777777" w:rsidR="00DC109A" w:rsidRDefault="00DC109A" w:rsidP="00DC109A"/>
        </w:tc>
        <w:tc>
          <w:tcPr>
            <w:tcW w:w="3381" w:type="dxa"/>
          </w:tcPr>
          <w:p w14:paraId="737E81F2" w14:textId="77777777" w:rsidR="00DC109A" w:rsidRDefault="00DC109A" w:rsidP="00DC109A"/>
        </w:tc>
      </w:tr>
      <w:tr w:rsidR="00DC109A" w14:paraId="43D2636A" w14:textId="77777777" w:rsidTr="00DC109A">
        <w:tc>
          <w:tcPr>
            <w:tcW w:w="2898" w:type="dxa"/>
          </w:tcPr>
          <w:p w14:paraId="18821543" w14:textId="77777777" w:rsidR="00DC109A" w:rsidRDefault="00DC109A" w:rsidP="00DC109A"/>
        </w:tc>
        <w:tc>
          <w:tcPr>
            <w:tcW w:w="995" w:type="dxa"/>
          </w:tcPr>
          <w:p w14:paraId="517672AC" w14:textId="77777777" w:rsidR="00DC109A" w:rsidRDefault="00DC109A" w:rsidP="00DC109A"/>
        </w:tc>
        <w:tc>
          <w:tcPr>
            <w:tcW w:w="1916" w:type="dxa"/>
          </w:tcPr>
          <w:p w14:paraId="481A0753" w14:textId="77777777" w:rsidR="00DC109A" w:rsidRDefault="00DC109A" w:rsidP="00DC109A"/>
        </w:tc>
        <w:tc>
          <w:tcPr>
            <w:tcW w:w="3381" w:type="dxa"/>
          </w:tcPr>
          <w:p w14:paraId="2997E900" w14:textId="77777777" w:rsidR="00DC109A" w:rsidRDefault="00DC109A" w:rsidP="00DC109A"/>
        </w:tc>
      </w:tr>
      <w:tr w:rsidR="00DC109A" w14:paraId="7596082E" w14:textId="77777777" w:rsidTr="00DC109A">
        <w:tc>
          <w:tcPr>
            <w:tcW w:w="2898" w:type="dxa"/>
          </w:tcPr>
          <w:p w14:paraId="793CBF1B" w14:textId="77777777" w:rsidR="00DC109A" w:rsidRDefault="00DC109A" w:rsidP="00DC109A"/>
        </w:tc>
        <w:tc>
          <w:tcPr>
            <w:tcW w:w="995" w:type="dxa"/>
          </w:tcPr>
          <w:p w14:paraId="2A7C7AB4" w14:textId="77777777" w:rsidR="00DC109A" w:rsidRDefault="00DC109A" w:rsidP="00DC109A"/>
        </w:tc>
        <w:tc>
          <w:tcPr>
            <w:tcW w:w="1916" w:type="dxa"/>
          </w:tcPr>
          <w:p w14:paraId="047C03AA" w14:textId="77777777" w:rsidR="00DC109A" w:rsidRDefault="00DC109A" w:rsidP="00DC109A"/>
        </w:tc>
        <w:tc>
          <w:tcPr>
            <w:tcW w:w="3381" w:type="dxa"/>
          </w:tcPr>
          <w:p w14:paraId="24A5540C" w14:textId="77777777" w:rsidR="00DC109A" w:rsidRDefault="00DC109A" w:rsidP="00DC109A"/>
        </w:tc>
      </w:tr>
      <w:tr w:rsidR="00DC109A" w14:paraId="3CB39270" w14:textId="77777777" w:rsidTr="00DC109A">
        <w:tc>
          <w:tcPr>
            <w:tcW w:w="2898" w:type="dxa"/>
          </w:tcPr>
          <w:p w14:paraId="17C4B2EA" w14:textId="77777777" w:rsidR="00DC109A" w:rsidRDefault="00DC109A" w:rsidP="00DC109A"/>
        </w:tc>
        <w:tc>
          <w:tcPr>
            <w:tcW w:w="995" w:type="dxa"/>
          </w:tcPr>
          <w:p w14:paraId="70108B8E" w14:textId="77777777" w:rsidR="00DC109A" w:rsidRDefault="00DC109A" w:rsidP="00DC109A"/>
        </w:tc>
        <w:tc>
          <w:tcPr>
            <w:tcW w:w="1916" w:type="dxa"/>
          </w:tcPr>
          <w:p w14:paraId="45C6AA8A" w14:textId="77777777" w:rsidR="00DC109A" w:rsidRDefault="00DC109A" w:rsidP="00DC109A"/>
        </w:tc>
        <w:tc>
          <w:tcPr>
            <w:tcW w:w="3381" w:type="dxa"/>
          </w:tcPr>
          <w:p w14:paraId="718955F5" w14:textId="77777777" w:rsidR="00DC109A" w:rsidRDefault="00DC109A" w:rsidP="00DC109A"/>
        </w:tc>
      </w:tr>
      <w:tr w:rsidR="00DC109A" w14:paraId="7B522CBC" w14:textId="77777777" w:rsidTr="00DC109A">
        <w:tc>
          <w:tcPr>
            <w:tcW w:w="2898" w:type="dxa"/>
          </w:tcPr>
          <w:p w14:paraId="5C8273AE" w14:textId="77777777" w:rsidR="00DC109A" w:rsidRDefault="00DC109A" w:rsidP="00DC109A"/>
        </w:tc>
        <w:tc>
          <w:tcPr>
            <w:tcW w:w="995" w:type="dxa"/>
          </w:tcPr>
          <w:p w14:paraId="139CBBC5" w14:textId="77777777" w:rsidR="00DC109A" w:rsidRDefault="00DC109A" w:rsidP="00DC109A"/>
        </w:tc>
        <w:tc>
          <w:tcPr>
            <w:tcW w:w="1916" w:type="dxa"/>
          </w:tcPr>
          <w:p w14:paraId="7EDC3B12" w14:textId="77777777" w:rsidR="00DC109A" w:rsidRDefault="00DC109A" w:rsidP="00DC109A"/>
        </w:tc>
        <w:tc>
          <w:tcPr>
            <w:tcW w:w="3381" w:type="dxa"/>
          </w:tcPr>
          <w:p w14:paraId="61D31ED1" w14:textId="77777777" w:rsidR="00DC109A" w:rsidRDefault="00DC109A" w:rsidP="00DC109A"/>
        </w:tc>
      </w:tr>
      <w:tr w:rsidR="00DC109A" w14:paraId="616BFF30" w14:textId="77777777" w:rsidTr="00DC109A">
        <w:tc>
          <w:tcPr>
            <w:tcW w:w="2898" w:type="dxa"/>
          </w:tcPr>
          <w:p w14:paraId="32D46E98" w14:textId="77777777" w:rsidR="00DC109A" w:rsidRDefault="00DC109A" w:rsidP="00DC109A"/>
        </w:tc>
        <w:tc>
          <w:tcPr>
            <w:tcW w:w="995" w:type="dxa"/>
          </w:tcPr>
          <w:p w14:paraId="1AA39437" w14:textId="77777777" w:rsidR="00DC109A" w:rsidRDefault="00DC109A" w:rsidP="00DC109A"/>
        </w:tc>
        <w:tc>
          <w:tcPr>
            <w:tcW w:w="1916" w:type="dxa"/>
          </w:tcPr>
          <w:p w14:paraId="1079B10A" w14:textId="77777777" w:rsidR="00DC109A" w:rsidRDefault="00DC109A" w:rsidP="00DC109A"/>
        </w:tc>
        <w:tc>
          <w:tcPr>
            <w:tcW w:w="3381" w:type="dxa"/>
          </w:tcPr>
          <w:p w14:paraId="278982CF" w14:textId="77777777" w:rsidR="00DC109A" w:rsidRDefault="00DC109A" w:rsidP="00DC109A"/>
        </w:tc>
      </w:tr>
      <w:tr w:rsidR="00DC109A" w14:paraId="5D7A0EB5" w14:textId="77777777" w:rsidTr="00DC109A">
        <w:tc>
          <w:tcPr>
            <w:tcW w:w="2898" w:type="dxa"/>
          </w:tcPr>
          <w:p w14:paraId="1DBFD554" w14:textId="77777777" w:rsidR="002244B1" w:rsidRDefault="002244B1" w:rsidP="00DC109A"/>
        </w:tc>
        <w:tc>
          <w:tcPr>
            <w:tcW w:w="995" w:type="dxa"/>
          </w:tcPr>
          <w:p w14:paraId="6367A991" w14:textId="305170CF" w:rsidR="002244B1" w:rsidRDefault="002244B1" w:rsidP="00DC109A"/>
        </w:tc>
        <w:tc>
          <w:tcPr>
            <w:tcW w:w="1916" w:type="dxa"/>
          </w:tcPr>
          <w:p w14:paraId="1AE10668" w14:textId="4553863B" w:rsidR="002244B1" w:rsidRDefault="002244B1" w:rsidP="00DC109A"/>
        </w:tc>
        <w:tc>
          <w:tcPr>
            <w:tcW w:w="3381" w:type="dxa"/>
          </w:tcPr>
          <w:p w14:paraId="45BF7862" w14:textId="058B1FE7" w:rsidR="002244B1" w:rsidRDefault="002244B1" w:rsidP="00DC109A"/>
        </w:tc>
      </w:tr>
      <w:tr w:rsidR="00DC109A" w14:paraId="4FEC9002" w14:textId="77777777" w:rsidTr="00DC109A">
        <w:tc>
          <w:tcPr>
            <w:tcW w:w="2898" w:type="dxa"/>
          </w:tcPr>
          <w:p w14:paraId="2E931E0E" w14:textId="77777777" w:rsidR="002244B1" w:rsidRDefault="002244B1" w:rsidP="00DC109A"/>
        </w:tc>
        <w:tc>
          <w:tcPr>
            <w:tcW w:w="995" w:type="dxa"/>
          </w:tcPr>
          <w:p w14:paraId="5CF4D2EE" w14:textId="2CA6176B" w:rsidR="002244B1" w:rsidRDefault="002244B1" w:rsidP="00DC109A"/>
        </w:tc>
        <w:tc>
          <w:tcPr>
            <w:tcW w:w="1916" w:type="dxa"/>
          </w:tcPr>
          <w:p w14:paraId="374CD81E" w14:textId="18A5D341" w:rsidR="002244B1" w:rsidRDefault="002244B1" w:rsidP="00DC109A"/>
        </w:tc>
        <w:tc>
          <w:tcPr>
            <w:tcW w:w="3381" w:type="dxa"/>
          </w:tcPr>
          <w:p w14:paraId="1A0BC0B5" w14:textId="3F6173D7" w:rsidR="002244B1" w:rsidRDefault="002244B1" w:rsidP="00DC109A"/>
        </w:tc>
      </w:tr>
      <w:tr w:rsidR="00DC109A" w14:paraId="7B6C59A5" w14:textId="77777777" w:rsidTr="00DC109A">
        <w:tc>
          <w:tcPr>
            <w:tcW w:w="2898" w:type="dxa"/>
          </w:tcPr>
          <w:p w14:paraId="415D75AB" w14:textId="77777777" w:rsidR="002244B1" w:rsidRDefault="002244B1" w:rsidP="00DC109A"/>
        </w:tc>
        <w:tc>
          <w:tcPr>
            <w:tcW w:w="995" w:type="dxa"/>
          </w:tcPr>
          <w:p w14:paraId="3977EBE6" w14:textId="4983DA39" w:rsidR="002244B1" w:rsidRDefault="002244B1" w:rsidP="00DC109A"/>
        </w:tc>
        <w:tc>
          <w:tcPr>
            <w:tcW w:w="1916" w:type="dxa"/>
          </w:tcPr>
          <w:p w14:paraId="48A1BB09" w14:textId="0FB5B8EB" w:rsidR="002244B1" w:rsidRDefault="002244B1" w:rsidP="00DC109A"/>
        </w:tc>
        <w:tc>
          <w:tcPr>
            <w:tcW w:w="3381" w:type="dxa"/>
          </w:tcPr>
          <w:p w14:paraId="7F9111FF" w14:textId="7ADD1D30" w:rsidR="002244B1" w:rsidRDefault="002244B1" w:rsidP="00DC109A"/>
        </w:tc>
      </w:tr>
      <w:tr w:rsidR="00DC109A" w14:paraId="40C1E36B" w14:textId="77777777" w:rsidTr="00DC109A">
        <w:tc>
          <w:tcPr>
            <w:tcW w:w="2898" w:type="dxa"/>
          </w:tcPr>
          <w:p w14:paraId="06B81272" w14:textId="77777777" w:rsidR="002244B1" w:rsidRDefault="002244B1" w:rsidP="00DC109A"/>
        </w:tc>
        <w:tc>
          <w:tcPr>
            <w:tcW w:w="995" w:type="dxa"/>
          </w:tcPr>
          <w:p w14:paraId="5EA84A7F" w14:textId="7FD65119" w:rsidR="002244B1" w:rsidRDefault="002244B1" w:rsidP="00DC109A"/>
        </w:tc>
        <w:tc>
          <w:tcPr>
            <w:tcW w:w="1916" w:type="dxa"/>
          </w:tcPr>
          <w:p w14:paraId="793ED4FB" w14:textId="57DACC23" w:rsidR="002244B1" w:rsidRDefault="002244B1" w:rsidP="00DC109A"/>
        </w:tc>
        <w:tc>
          <w:tcPr>
            <w:tcW w:w="3381" w:type="dxa"/>
          </w:tcPr>
          <w:p w14:paraId="7A7DA222" w14:textId="6257A827" w:rsidR="002244B1" w:rsidRDefault="002244B1" w:rsidP="00DC109A"/>
        </w:tc>
      </w:tr>
      <w:tr w:rsidR="00DC109A" w14:paraId="0F7DD6BD" w14:textId="77777777" w:rsidTr="00DC109A">
        <w:tc>
          <w:tcPr>
            <w:tcW w:w="2898" w:type="dxa"/>
          </w:tcPr>
          <w:p w14:paraId="693E5D74" w14:textId="77777777" w:rsidR="002244B1" w:rsidRDefault="002244B1" w:rsidP="00DC109A"/>
        </w:tc>
        <w:tc>
          <w:tcPr>
            <w:tcW w:w="995" w:type="dxa"/>
          </w:tcPr>
          <w:p w14:paraId="18942653" w14:textId="100B6F80" w:rsidR="002244B1" w:rsidRDefault="002244B1" w:rsidP="00DC109A"/>
        </w:tc>
        <w:tc>
          <w:tcPr>
            <w:tcW w:w="1916" w:type="dxa"/>
          </w:tcPr>
          <w:p w14:paraId="068F094F" w14:textId="748E3EC8" w:rsidR="002244B1" w:rsidRDefault="002244B1" w:rsidP="00DC109A"/>
        </w:tc>
        <w:tc>
          <w:tcPr>
            <w:tcW w:w="3381" w:type="dxa"/>
          </w:tcPr>
          <w:p w14:paraId="3864D64B" w14:textId="5BF22BFC" w:rsidR="002244B1" w:rsidRDefault="002244B1" w:rsidP="00DC109A"/>
        </w:tc>
      </w:tr>
      <w:tr w:rsidR="00DC109A" w14:paraId="41142250" w14:textId="77777777" w:rsidTr="00DC109A">
        <w:tc>
          <w:tcPr>
            <w:tcW w:w="2898" w:type="dxa"/>
          </w:tcPr>
          <w:p w14:paraId="69A3BBD1" w14:textId="77777777" w:rsidR="002244B1" w:rsidRDefault="002244B1" w:rsidP="00DC109A"/>
        </w:tc>
        <w:tc>
          <w:tcPr>
            <w:tcW w:w="995" w:type="dxa"/>
          </w:tcPr>
          <w:p w14:paraId="496932BE" w14:textId="3947301D" w:rsidR="002244B1" w:rsidRDefault="002244B1" w:rsidP="00DC109A"/>
        </w:tc>
        <w:tc>
          <w:tcPr>
            <w:tcW w:w="1916" w:type="dxa"/>
          </w:tcPr>
          <w:p w14:paraId="63CC797D" w14:textId="0F4A87C4" w:rsidR="002244B1" w:rsidRDefault="002244B1" w:rsidP="00DC109A"/>
        </w:tc>
        <w:tc>
          <w:tcPr>
            <w:tcW w:w="3381" w:type="dxa"/>
          </w:tcPr>
          <w:p w14:paraId="365DA1C7" w14:textId="21C14A42" w:rsidR="002244B1" w:rsidRDefault="002244B1" w:rsidP="00DC109A"/>
        </w:tc>
      </w:tr>
      <w:tr w:rsidR="00DC109A" w14:paraId="460018DE" w14:textId="77777777" w:rsidTr="00DC109A">
        <w:tc>
          <w:tcPr>
            <w:tcW w:w="2898" w:type="dxa"/>
          </w:tcPr>
          <w:p w14:paraId="3C753ACB" w14:textId="77777777" w:rsidR="002244B1" w:rsidRDefault="002244B1" w:rsidP="00DC109A"/>
        </w:tc>
        <w:tc>
          <w:tcPr>
            <w:tcW w:w="995" w:type="dxa"/>
          </w:tcPr>
          <w:p w14:paraId="785D4E84" w14:textId="4D7FD1F4" w:rsidR="002244B1" w:rsidRDefault="002244B1" w:rsidP="00DC109A"/>
        </w:tc>
        <w:tc>
          <w:tcPr>
            <w:tcW w:w="1916" w:type="dxa"/>
          </w:tcPr>
          <w:p w14:paraId="2E9A16D0" w14:textId="52101198" w:rsidR="002244B1" w:rsidRDefault="002244B1" w:rsidP="00DC109A"/>
        </w:tc>
        <w:tc>
          <w:tcPr>
            <w:tcW w:w="3381" w:type="dxa"/>
          </w:tcPr>
          <w:p w14:paraId="686A02F3" w14:textId="7B0D8E11" w:rsidR="002244B1" w:rsidRDefault="002244B1" w:rsidP="00DC109A"/>
        </w:tc>
      </w:tr>
      <w:tr w:rsidR="00DC109A" w14:paraId="76F78C60" w14:textId="77777777" w:rsidTr="00DC109A">
        <w:tc>
          <w:tcPr>
            <w:tcW w:w="2898" w:type="dxa"/>
          </w:tcPr>
          <w:p w14:paraId="0CC6C868" w14:textId="77777777" w:rsidR="002244B1" w:rsidRDefault="002244B1" w:rsidP="00DC109A"/>
        </w:tc>
        <w:tc>
          <w:tcPr>
            <w:tcW w:w="995" w:type="dxa"/>
          </w:tcPr>
          <w:p w14:paraId="4102E365" w14:textId="6885446F" w:rsidR="002244B1" w:rsidRDefault="002244B1" w:rsidP="00DC109A"/>
        </w:tc>
        <w:tc>
          <w:tcPr>
            <w:tcW w:w="1916" w:type="dxa"/>
          </w:tcPr>
          <w:p w14:paraId="26DA7A93" w14:textId="78CCEBF6" w:rsidR="002244B1" w:rsidRDefault="002244B1" w:rsidP="00DC109A"/>
        </w:tc>
        <w:tc>
          <w:tcPr>
            <w:tcW w:w="3381" w:type="dxa"/>
          </w:tcPr>
          <w:p w14:paraId="269D2DEC" w14:textId="3BA66066" w:rsidR="002244B1" w:rsidRDefault="002244B1" w:rsidP="00DC109A"/>
        </w:tc>
      </w:tr>
      <w:tr w:rsidR="00DC109A" w14:paraId="15DCBEBE" w14:textId="77777777" w:rsidTr="00DC109A">
        <w:tc>
          <w:tcPr>
            <w:tcW w:w="2898" w:type="dxa"/>
          </w:tcPr>
          <w:p w14:paraId="11D13052" w14:textId="77777777" w:rsidR="002244B1" w:rsidRDefault="002244B1" w:rsidP="00DC109A"/>
        </w:tc>
        <w:tc>
          <w:tcPr>
            <w:tcW w:w="995" w:type="dxa"/>
          </w:tcPr>
          <w:p w14:paraId="21376D91" w14:textId="16BC5FBF" w:rsidR="002244B1" w:rsidRDefault="002244B1" w:rsidP="00DC109A"/>
        </w:tc>
        <w:tc>
          <w:tcPr>
            <w:tcW w:w="1916" w:type="dxa"/>
          </w:tcPr>
          <w:p w14:paraId="66731ADB" w14:textId="09F85408" w:rsidR="002244B1" w:rsidRDefault="002244B1" w:rsidP="00DC109A"/>
        </w:tc>
        <w:tc>
          <w:tcPr>
            <w:tcW w:w="3381" w:type="dxa"/>
          </w:tcPr>
          <w:p w14:paraId="68DA32D3" w14:textId="5B9F5121" w:rsidR="002244B1" w:rsidRDefault="002244B1" w:rsidP="00DC109A"/>
        </w:tc>
      </w:tr>
      <w:tr w:rsidR="00DC109A" w14:paraId="30325341" w14:textId="77777777" w:rsidTr="00DC109A">
        <w:tc>
          <w:tcPr>
            <w:tcW w:w="2898" w:type="dxa"/>
          </w:tcPr>
          <w:p w14:paraId="508E3CB0" w14:textId="77777777" w:rsidR="00DC109A" w:rsidRDefault="00DC109A" w:rsidP="00DC109A"/>
        </w:tc>
        <w:tc>
          <w:tcPr>
            <w:tcW w:w="6292" w:type="dxa"/>
            <w:gridSpan w:val="3"/>
          </w:tcPr>
          <w:p w14:paraId="6072D3C0" w14:textId="32D0000B" w:rsidR="00DC109A" w:rsidRDefault="00DC109A" w:rsidP="00DC109A">
            <w:r>
              <w:t>Return-from-interrupt</w:t>
            </w:r>
          </w:p>
        </w:tc>
      </w:tr>
    </w:tbl>
    <w:p w14:paraId="5D847B45" w14:textId="77777777" w:rsidR="004E0C9A" w:rsidRDefault="004E0C9A" w:rsidP="004E0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14:paraId="35A52133" w14:textId="31FA87CE" w:rsidR="00B778BB" w:rsidRDefault="00B778BB" w:rsidP="000651E0">
      <w:pPr>
        <w:autoSpaceDE w:val="0"/>
        <w:autoSpaceDN w:val="0"/>
        <w:adjustRightInd w:val="0"/>
      </w:pPr>
    </w:p>
    <w:sectPr w:rsidR="00B778BB" w:rsidSect="004C2C14">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59F1" w14:textId="77777777" w:rsidR="00F617B0" w:rsidRDefault="00F617B0" w:rsidP="00243EEA">
      <w:r>
        <w:separator/>
      </w:r>
    </w:p>
  </w:endnote>
  <w:endnote w:type="continuationSeparator" w:id="0">
    <w:p w14:paraId="42A4CA46" w14:textId="77777777" w:rsidR="00F617B0" w:rsidRDefault="00F617B0" w:rsidP="002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F9BC0" w14:textId="77777777" w:rsidR="00F617B0" w:rsidRDefault="00F617B0" w:rsidP="00243EEA">
      <w:r>
        <w:separator/>
      </w:r>
    </w:p>
  </w:footnote>
  <w:footnote w:type="continuationSeparator" w:id="0">
    <w:p w14:paraId="7DA5BB35" w14:textId="77777777" w:rsidR="00F617B0" w:rsidRDefault="00F617B0" w:rsidP="00243E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3EE9" w14:textId="77777777" w:rsidR="00DC109A" w:rsidRDefault="001545F6" w:rsidP="004C2C14">
    <w:pPr>
      <w:jc w:val="right"/>
    </w:pPr>
    <w:sdt>
      <w:sdtPr>
        <w:id w:val="90602720"/>
        <w:docPartObj>
          <w:docPartGallery w:val="Page Numbers (Top of Page)"/>
          <w:docPartUnique/>
        </w:docPartObj>
      </w:sdtPr>
      <w:sdtEndPr/>
      <w:sdtContent>
        <w:r w:rsidR="00DC109A">
          <w:t xml:space="preserve">Page </w:t>
        </w:r>
        <w:r w:rsidR="00DC109A">
          <w:fldChar w:fldCharType="begin"/>
        </w:r>
        <w:r w:rsidR="00DC109A">
          <w:instrText xml:space="preserve"> PAGE </w:instrText>
        </w:r>
        <w:r w:rsidR="00DC109A">
          <w:fldChar w:fldCharType="separate"/>
        </w:r>
        <w:r>
          <w:rPr>
            <w:noProof/>
          </w:rPr>
          <w:t>4</w:t>
        </w:r>
        <w:r w:rsidR="00DC109A">
          <w:rPr>
            <w:noProof/>
          </w:rPr>
          <w:fldChar w:fldCharType="end"/>
        </w:r>
        <w:r w:rsidR="00DC109A">
          <w:t xml:space="preserve"> of </w:t>
        </w:r>
        <w:fldSimple w:instr=" NUMPAGES  ">
          <w:r>
            <w:rPr>
              <w:noProof/>
            </w:rPr>
            <w:t>4</w:t>
          </w:r>
        </w:fldSimple>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FAE5" w14:textId="294F0274" w:rsidR="00DC109A" w:rsidRDefault="00DC109A" w:rsidP="00333248">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8A0"/>
    <w:multiLevelType w:val="hybridMultilevel"/>
    <w:tmpl w:val="8B84C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1DC9"/>
    <w:multiLevelType w:val="hybridMultilevel"/>
    <w:tmpl w:val="9D8ED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915"/>
    <w:multiLevelType w:val="hybridMultilevel"/>
    <w:tmpl w:val="D70C6280"/>
    <w:lvl w:ilvl="0" w:tplc="9BE04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67060"/>
    <w:multiLevelType w:val="hybridMultilevel"/>
    <w:tmpl w:val="65145026"/>
    <w:lvl w:ilvl="0" w:tplc="15CA5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54B1C"/>
    <w:multiLevelType w:val="multilevel"/>
    <w:tmpl w:val="99524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522540"/>
    <w:multiLevelType w:val="multilevel"/>
    <w:tmpl w:val="9D8ED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670323"/>
    <w:multiLevelType w:val="hybridMultilevel"/>
    <w:tmpl w:val="2A68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C31CBD"/>
    <w:multiLevelType w:val="hybridMultilevel"/>
    <w:tmpl w:val="A33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17D40"/>
    <w:multiLevelType w:val="hybridMultilevel"/>
    <w:tmpl w:val="CE447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24759C"/>
    <w:multiLevelType w:val="hybridMultilevel"/>
    <w:tmpl w:val="7D36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DB29B9"/>
    <w:multiLevelType w:val="multilevel"/>
    <w:tmpl w:val="7564F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2D4C44"/>
    <w:multiLevelType w:val="multilevel"/>
    <w:tmpl w:val="6C580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5D133C"/>
    <w:multiLevelType w:val="hybridMultilevel"/>
    <w:tmpl w:val="16B2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43944"/>
    <w:multiLevelType w:val="hybridMultilevel"/>
    <w:tmpl w:val="08FCE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D41A3"/>
    <w:multiLevelType w:val="multilevel"/>
    <w:tmpl w:val="D17C3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D16D70"/>
    <w:multiLevelType w:val="hybridMultilevel"/>
    <w:tmpl w:val="D1368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63084"/>
    <w:multiLevelType w:val="hybridMultilevel"/>
    <w:tmpl w:val="FFD64B64"/>
    <w:lvl w:ilvl="0" w:tplc="58A054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9C60FB"/>
    <w:multiLevelType w:val="hybridMultilevel"/>
    <w:tmpl w:val="72FA6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36D2E"/>
    <w:multiLevelType w:val="hybridMultilevel"/>
    <w:tmpl w:val="D9B6B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259C2"/>
    <w:multiLevelType w:val="hybridMultilevel"/>
    <w:tmpl w:val="D3C84FA0"/>
    <w:lvl w:ilvl="0" w:tplc="15CA5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1095A"/>
    <w:multiLevelType w:val="hybridMultilevel"/>
    <w:tmpl w:val="7F0C5A26"/>
    <w:lvl w:ilvl="0" w:tplc="4DA05342">
      <w:start w:val="1"/>
      <w:numFmt w:val="lowerLetter"/>
      <w:lvlText w:val="(%1)"/>
      <w:lvlJc w:val="left"/>
      <w:pPr>
        <w:ind w:left="810" w:hanging="45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C0A5B"/>
    <w:multiLevelType w:val="multilevel"/>
    <w:tmpl w:val="72FA6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9155C8"/>
    <w:multiLevelType w:val="hybridMultilevel"/>
    <w:tmpl w:val="B590CA32"/>
    <w:lvl w:ilvl="0" w:tplc="9BE04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B4576"/>
    <w:multiLevelType w:val="hybridMultilevel"/>
    <w:tmpl w:val="FC88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DD7D7F"/>
    <w:multiLevelType w:val="hybridMultilevel"/>
    <w:tmpl w:val="409CE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E62D5"/>
    <w:multiLevelType w:val="hybridMultilevel"/>
    <w:tmpl w:val="2FF4229E"/>
    <w:lvl w:ilvl="0" w:tplc="47363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B016B"/>
    <w:multiLevelType w:val="multilevel"/>
    <w:tmpl w:val="B9DE32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84D29B8"/>
    <w:multiLevelType w:val="multilevel"/>
    <w:tmpl w:val="E9D671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924B0E"/>
    <w:multiLevelType w:val="hybridMultilevel"/>
    <w:tmpl w:val="D70C6280"/>
    <w:lvl w:ilvl="0" w:tplc="9BE04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C0CF6"/>
    <w:multiLevelType w:val="multilevel"/>
    <w:tmpl w:val="D82A63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766A9A"/>
    <w:multiLevelType w:val="hybridMultilevel"/>
    <w:tmpl w:val="E9D67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7616C"/>
    <w:multiLevelType w:val="hybridMultilevel"/>
    <w:tmpl w:val="7F44E922"/>
    <w:lvl w:ilvl="0" w:tplc="1B46A2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21CF2"/>
    <w:multiLevelType w:val="hybridMultilevel"/>
    <w:tmpl w:val="CF489B08"/>
    <w:lvl w:ilvl="0" w:tplc="8F006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C423D"/>
    <w:multiLevelType w:val="hybridMultilevel"/>
    <w:tmpl w:val="BA085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33FC3"/>
    <w:multiLevelType w:val="hybridMultilevel"/>
    <w:tmpl w:val="C038C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F6AC7"/>
    <w:multiLevelType w:val="hybridMultilevel"/>
    <w:tmpl w:val="63201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22EFF"/>
    <w:multiLevelType w:val="hybridMultilevel"/>
    <w:tmpl w:val="A0266B52"/>
    <w:lvl w:ilvl="0" w:tplc="15CA5B7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45916"/>
    <w:multiLevelType w:val="multilevel"/>
    <w:tmpl w:val="8B84C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8121AE"/>
    <w:multiLevelType w:val="hybridMultilevel"/>
    <w:tmpl w:val="9BB63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3"/>
  </w:num>
  <w:num w:numId="3">
    <w:abstractNumId w:val="14"/>
  </w:num>
  <w:num w:numId="4">
    <w:abstractNumId w:val="23"/>
  </w:num>
  <w:num w:numId="5">
    <w:abstractNumId w:val="6"/>
  </w:num>
  <w:num w:numId="6">
    <w:abstractNumId w:val="1"/>
  </w:num>
  <w:num w:numId="7">
    <w:abstractNumId w:val="5"/>
  </w:num>
  <w:num w:numId="8">
    <w:abstractNumId w:val="15"/>
  </w:num>
  <w:num w:numId="9">
    <w:abstractNumId w:val="7"/>
  </w:num>
  <w:num w:numId="10">
    <w:abstractNumId w:val="38"/>
  </w:num>
  <w:num w:numId="11">
    <w:abstractNumId w:val="13"/>
  </w:num>
  <w:num w:numId="12">
    <w:abstractNumId w:val="11"/>
  </w:num>
  <w:num w:numId="13">
    <w:abstractNumId w:val="35"/>
  </w:num>
  <w:num w:numId="14">
    <w:abstractNumId w:val="17"/>
  </w:num>
  <w:num w:numId="15">
    <w:abstractNumId w:val="4"/>
  </w:num>
  <w:num w:numId="16">
    <w:abstractNumId w:val="24"/>
  </w:num>
  <w:num w:numId="17">
    <w:abstractNumId w:val="10"/>
  </w:num>
  <w:num w:numId="18">
    <w:abstractNumId w:val="29"/>
  </w:num>
  <w:num w:numId="19">
    <w:abstractNumId w:val="34"/>
  </w:num>
  <w:num w:numId="20">
    <w:abstractNumId w:val="18"/>
  </w:num>
  <w:num w:numId="21">
    <w:abstractNumId w:val="26"/>
  </w:num>
  <w:num w:numId="22">
    <w:abstractNumId w:val="0"/>
  </w:num>
  <w:num w:numId="23">
    <w:abstractNumId w:val="37"/>
  </w:num>
  <w:num w:numId="24">
    <w:abstractNumId w:val="30"/>
  </w:num>
  <w:num w:numId="25">
    <w:abstractNumId w:val="27"/>
  </w:num>
  <w:num w:numId="26">
    <w:abstractNumId w:val="21"/>
  </w:num>
  <w:num w:numId="27">
    <w:abstractNumId w:val="32"/>
  </w:num>
  <w:num w:numId="28">
    <w:abstractNumId w:val="2"/>
  </w:num>
  <w:num w:numId="29">
    <w:abstractNumId w:val="22"/>
  </w:num>
  <w:num w:numId="30">
    <w:abstractNumId w:val="28"/>
  </w:num>
  <w:num w:numId="31">
    <w:abstractNumId w:val="16"/>
  </w:num>
  <w:num w:numId="32">
    <w:abstractNumId w:val="9"/>
  </w:num>
  <w:num w:numId="33">
    <w:abstractNumId w:val="31"/>
  </w:num>
  <w:num w:numId="34">
    <w:abstractNumId w:val="20"/>
  </w:num>
  <w:num w:numId="35">
    <w:abstractNumId w:val="25"/>
  </w:num>
  <w:num w:numId="36">
    <w:abstractNumId w:val="3"/>
  </w:num>
  <w:num w:numId="37">
    <w:abstractNumId w:val="19"/>
  </w:num>
  <w:num w:numId="38">
    <w:abstractNumId w:val="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44"/>
  <w:displayHorizontalDrawingGridEvery w:val="0"/>
  <w:displayVerticalDrawingGridEvery w:val="0"/>
  <w:characterSpacingControl w:val="doNotCompress"/>
  <w:hdrShapeDefaults>
    <o:shapedefaults v:ext="edit" spidmax="2050" fill="f" fillcolor="#3f80cd" strokecolor="none [3213]">
      <v:fill color="#3f80cd" color2="#9bc1ff" on="f" focusposition="" focussize=",90" type="gradient">
        <o:fill v:ext="view" type="gradientUnscaled"/>
      </v:fill>
      <v:stroke color="none [3213]" weight="1.5pt"/>
      <v:shadow on="t" opacity="22938f" offset="0"/>
      <v:textbox inset=",7.2pt,,7.2pt"/>
      <o:colormru v:ext="edit" colors="bla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90"/>
    <w:rsid w:val="000221F4"/>
    <w:rsid w:val="000349E8"/>
    <w:rsid w:val="00036D27"/>
    <w:rsid w:val="00036F7E"/>
    <w:rsid w:val="00047244"/>
    <w:rsid w:val="00061E54"/>
    <w:rsid w:val="000651E0"/>
    <w:rsid w:val="00067F45"/>
    <w:rsid w:val="0007389D"/>
    <w:rsid w:val="00075C03"/>
    <w:rsid w:val="00075DEB"/>
    <w:rsid w:val="000773F0"/>
    <w:rsid w:val="00083C00"/>
    <w:rsid w:val="0008505D"/>
    <w:rsid w:val="000B6F0D"/>
    <w:rsid w:val="000C4228"/>
    <w:rsid w:val="000D6AA9"/>
    <w:rsid w:val="000F767A"/>
    <w:rsid w:val="00130F60"/>
    <w:rsid w:val="00151AB9"/>
    <w:rsid w:val="001545F6"/>
    <w:rsid w:val="00165C43"/>
    <w:rsid w:val="001925B1"/>
    <w:rsid w:val="00197371"/>
    <w:rsid w:val="001A2D09"/>
    <w:rsid w:val="001A4A85"/>
    <w:rsid w:val="001B1A58"/>
    <w:rsid w:val="001B3100"/>
    <w:rsid w:val="001D1098"/>
    <w:rsid w:val="001D5293"/>
    <w:rsid w:val="001D5EDB"/>
    <w:rsid w:val="001F1B30"/>
    <w:rsid w:val="001F381E"/>
    <w:rsid w:val="00205C62"/>
    <w:rsid w:val="002200C3"/>
    <w:rsid w:val="002244B1"/>
    <w:rsid w:val="00243EEA"/>
    <w:rsid w:val="00245E11"/>
    <w:rsid w:val="00264756"/>
    <w:rsid w:val="0027404A"/>
    <w:rsid w:val="002A7591"/>
    <w:rsid w:val="002F392E"/>
    <w:rsid w:val="00301088"/>
    <w:rsid w:val="00307EF1"/>
    <w:rsid w:val="00333248"/>
    <w:rsid w:val="00344A9B"/>
    <w:rsid w:val="003601D8"/>
    <w:rsid w:val="00374629"/>
    <w:rsid w:val="0038563C"/>
    <w:rsid w:val="003A09F7"/>
    <w:rsid w:val="003E3A4D"/>
    <w:rsid w:val="003E4154"/>
    <w:rsid w:val="003F223F"/>
    <w:rsid w:val="00403CF9"/>
    <w:rsid w:val="00420490"/>
    <w:rsid w:val="004627CE"/>
    <w:rsid w:val="00466427"/>
    <w:rsid w:val="004716D3"/>
    <w:rsid w:val="004930F8"/>
    <w:rsid w:val="004A2231"/>
    <w:rsid w:val="004A36D1"/>
    <w:rsid w:val="004A4176"/>
    <w:rsid w:val="004B20D4"/>
    <w:rsid w:val="004C2C14"/>
    <w:rsid w:val="004D6844"/>
    <w:rsid w:val="004E0C9A"/>
    <w:rsid w:val="004F19C7"/>
    <w:rsid w:val="00514161"/>
    <w:rsid w:val="00554DC2"/>
    <w:rsid w:val="005560DE"/>
    <w:rsid w:val="005A5057"/>
    <w:rsid w:val="005B6543"/>
    <w:rsid w:val="005B709F"/>
    <w:rsid w:val="005C176C"/>
    <w:rsid w:val="005C432E"/>
    <w:rsid w:val="005D25FC"/>
    <w:rsid w:val="005D4252"/>
    <w:rsid w:val="005E114E"/>
    <w:rsid w:val="00605C7A"/>
    <w:rsid w:val="0060738E"/>
    <w:rsid w:val="006077BA"/>
    <w:rsid w:val="0061000D"/>
    <w:rsid w:val="00625051"/>
    <w:rsid w:val="0064294A"/>
    <w:rsid w:val="006438DD"/>
    <w:rsid w:val="006578AA"/>
    <w:rsid w:val="00657A14"/>
    <w:rsid w:val="00683AB8"/>
    <w:rsid w:val="006959BC"/>
    <w:rsid w:val="006C6756"/>
    <w:rsid w:val="006D60FA"/>
    <w:rsid w:val="006F1FCE"/>
    <w:rsid w:val="00710384"/>
    <w:rsid w:val="007368BC"/>
    <w:rsid w:val="00745016"/>
    <w:rsid w:val="00771D5D"/>
    <w:rsid w:val="007A0A00"/>
    <w:rsid w:val="007A6F15"/>
    <w:rsid w:val="007D6CD1"/>
    <w:rsid w:val="007E1318"/>
    <w:rsid w:val="007E7752"/>
    <w:rsid w:val="0080652B"/>
    <w:rsid w:val="00860330"/>
    <w:rsid w:val="008778AA"/>
    <w:rsid w:val="00895142"/>
    <w:rsid w:val="00895F32"/>
    <w:rsid w:val="008A0FF8"/>
    <w:rsid w:val="008A6681"/>
    <w:rsid w:val="008B3441"/>
    <w:rsid w:val="008B7E51"/>
    <w:rsid w:val="008C4DC1"/>
    <w:rsid w:val="008C683E"/>
    <w:rsid w:val="008F55A5"/>
    <w:rsid w:val="00903621"/>
    <w:rsid w:val="00910181"/>
    <w:rsid w:val="00921BC6"/>
    <w:rsid w:val="009566EA"/>
    <w:rsid w:val="00961786"/>
    <w:rsid w:val="009626AA"/>
    <w:rsid w:val="009815DA"/>
    <w:rsid w:val="00984CB5"/>
    <w:rsid w:val="00985F9F"/>
    <w:rsid w:val="009870B4"/>
    <w:rsid w:val="0099283B"/>
    <w:rsid w:val="009A4BD5"/>
    <w:rsid w:val="009B01E5"/>
    <w:rsid w:val="009D2BCC"/>
    <w:rsid w:val="009D5682"/>
    <w:rsid w:val="009E2333"/>
    <w:rsid w:val="009E4845"/>
    <w:rsid w:val="00A47090"/>
    <w:rsid w:val="00A53E11"/>
    <w:rsid w:val="00A809CE"/>
    <w:rsid w:val="00AA1A42"/>
    <w:rsid w:val="00AB6B7E"/>
    <w:rsid w:val="00AB7C40"/>
    <w:rsid w:val="00AD2949"/>
    <w:rsid w:val="00B109EB"/>
    <w:rsid w:val="00B15CEA"/>
    <w:rsid w:val="00B412E6"/>
    <w:rsid w:val="00B6391E"/>
    <w:rsid w:val="00B753D4"/>
    <w:rsid w:val="00B778BB"/>
    <w:rsid w:val="00BB7973"/>
    <w:rsid w:val="00BC5A92"/>
    <w:rsid w:val="00C55C5E"/>
    <w:rsid w:val="00C81957"/>
    <w:rsid w:val="00C84E86"/>
    <w:rsid w:val="00CA025B"/>
    <w:rsid w:val="00CA1E3F"/>
    <w:rsid w:val="00CA665B"/>
    <w:rsid w:val="00CA7404"/>
    <w:rsid w:val="00D13E76"/>
    <w:rsid w:val="00D46D9E"/>
    <w:rsid w:val="00D555BD"/>
    <w:rsid w:val="00DB1E19"/>
    <w:rsid w:val="00DC109A"/>
    <w:rsid w:val="00DC1D9B"/>
    <w:rsid w:val="00DC1EA2"/>
    <w:rsid w:val="00DD7F2E"/>
    <w:rsid w:val="00DE1820"/>
    <w:rsid w:val="00DF0042"/>
    <w:rsid w:val="00DF0478"/>
    <w:rsid w:val="00E01CA2"/>
    <w:rsid w:val="00E37E87"/>
    <w:rsid w:val="00E45155"/>
    <w:rsid w:val="00E63C9B"/>
    <w:rsid w:val="00E64189"/>
    <w:rsid w:val="00E91454"/>
    <w:rsid w:val="00EA72BC"/>
    <w:rsid w:val="00F23C73"/>
    <w:rsid w:val="00F37527"/>
    <w:rsid w:val="00F426E8"/>
    <w:rsid w:val="00F617B0"/>
    <w:rsid w:val="00F66D1D"/>
    <w:rsid w:val="00FB1E64"/>
    <w:rsid w:val="00FB2081"/>
    <w:rsid w:val="00FE4C2A"/>
    <w:rsid w:val="00FF69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3f80cd" strokecolor="none [3213]">
      <v:fill color="#3f80cd" color2="#9bc1ff" on="f" focusposition="" focussize=",90" type="gradient">
        <o:fill v:ext="view" type="gradientUnscaled"/>
      </v:fill>
      <v:stroke color="none [3213]" weight="1.5pt"/>
      <v:shadow on="t" opacity="22938f" offset="0"/>
      <v:textbox inset=",7.2pt,,7.2pt"/>
      <o:colormru v:ext="edit" colors="black"/>
    </o:shapedefaults>
    <o:shapelayout v:ext="edit">
      <o:idmap v:ext="edit" data="1"/>
    </o:shapelayout>
  </w:shapeDefaults>
  <w:decimalSymbol w:val="."/>
  <w:listSeparator w:val=","/>
  <w14:docId w14:val="42E8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60D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560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5560DE"/>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qFormat/>
    <w:rsid w:val="00307EF1"/>
    <w:pPr>
      <w:ind w:left="720"/>
      <w:contextualSpacing/>
    </w:pPr>
  </w:style>
  <w:style w:type="paragraph" w:styleId="BalloonText">
    <w:name w:val="Balloon Text"/>
    <w:basedOn w:val="Normal"/>
    <w:link w:val="BalloonTextChar"/>
    <w:rsid w:val="00036D27"/>
    <w:rPr>
      <w:rFonts w:ascii="Tahoma" w:hAnsi="Tahoma" w:cs="Tahoma"/>
      <w:sz w:val="16"/>
      <w:szCs w:val="16"/>
    </w:rPr>
  </w:style>
  <w:style w:type="character" w:customStyle="1" w:styleId="BalloonTextChar">
    <w:name w:val="Balloon Text Char"/>
    <w:basedOn w:val="DefaultParagraphFont"/>
    <w:link w:val="BalloonText"/>
    <w:rsid w:val="00036D27"/>
    <w:rPr>
      <w:rFonts w:ascii="Tahoma" w:hAnsi="Tahoma" w:cs="Tahoma"/>
      <w:sz w:val="16"/>
      <w:szCs w:val="16"/>
    </w:rPr>
  </w:style>
  <w:style w:type="paragraph" w:styleId="Header">
    <w:name w:val="header"/>
    <w:basedOn w:val="Normal"/>
    <w:link w:val="HeaderChar"/>
    <w:rsid w:val="005E114E"/>
    <w:pPr>
      <w:tabs>
        <w:tab w:val="center" w:pos="4320"/>
        <w:tab w:val="right" w:pos="8640"/>
      </w:tabs>
    </w:pPr>
  </w:style>
  <w:style w:type="character" w:customStyle="1" w:styleId="HeaderChar">
    <w:name w:val="Header Char"/>
    <w:basedOn w:val="DefaultParagraphFont"/>
    <w:link w:val="Header"/>
    <w:rsid w:val="005E114E"/>
  </w:style>
  <w:style w:type="paragraph" w:styleId="Footer">
    <w:name w:val="footer"/>
    <w:basedOn w:val="Normal"/>
    <w:link w:val="FooterChar"/>
    <w:rsid w:val="005E114E"/>
    <w:pPr>
      <w:tabs>
        <w:tab w:val="center" w:pos="4320"/>
        <w:tab w:val="right" w:pos="8640"/>
      </w:tabs>
    </w:pPr>
  </w:style>
  <w:style w:type="character" w:customStyle="1" w:styleId="FooterChar">
    <w:name w:val="Footer Char"/>
    <w:basedOn w:val="DefaultParagraphFont"/>
    <w:link w:val="Footer"/>
    <w:rsid w:val="005E114E"/>
  </w:style>
  <w:style w:type="character" w:styleId="PageNumber">
    <w:name w:val="page number"/>
    <w:basedOn w:val="DefaultParagraphFont"/>
    <w:rsid w:val="006077BA"/>
  </w:style>
  <w:style w:type="character" w:styleId="CommentReference">
    <w:name w:val="annotation reference"/>
    <w:basedOn w:val="DefaultParagraphFont"/>
    <w:rsid w:val="00420490"/>
    <w:rPr>
      <w:sz w:val="16"/>
      <w:szCs w:val="16"/>
    </w:rPr>
  </w:style>
  <w:style w:type="paragraph" w:styleId="CommentText">
    <w:name w:val="annotation text"/>
    <w:basedOn w:val="Normal"/>
    <w:link w:val="CommentTextChar"/>
    <w:rsid w:val="00420490"/>
    <w:rPr>
      <w:sz w:val="20"/>
      <w:szCs w:val="20"/>
    </w:rPr>
  </w:style>
  <w:style w:type="character" w:customStyle="1" w:styleId="CommentTextChar">
    <w:name w:val="Comment Text Char"/>
    <w:basedOn w:val="DefaultParagraphFont"/>
    <w:link w:val="CommentText"/>
    <w:rsid w:val="00420490"/>
    <w:rPr>
      <w:sz w:val="20"/>
      <w:szCs w:val="20"/>
    </w:rPr>
  </w:style>
  <w:style w:type="paragraph" w:styleId="CommentSubject">
    <w:name w:val="annotation subject"/>
    <w:basedOn w:val="CommentText"/>
    <w:next w:val="CommentText"/>
    <w:link w:val="CommentSubjectChar"/>
    <w:rsid w:val="00420490"/>
    <w:rPr>
      <w:b/>
      <w:bCs/>
    </w:rPr>
  </w:style>
  <w:style w:type="character" w:customStyle="1" w:styleId="CommentSubjectChar">
    <w:name w:val="Comment Subject Char"/>
    <w:basedOn w:val="CommentTextChar"/>
    <w:link w:val="CommentSubject"/>
    <w:rsid w:val="00420490"/>
    <w:rPr>
      <w:b/>
      <w:bCs/>
      <w:sz w:val="20"/>
      <w:szCs w:val="20"/>
    </w:rPr>
  </w:style>
  <w:style w:type="character" w:styleId="PlaceholderText">
    <w:name w:val="Placeholder Text"/>
    <w:basedOn w:val="DefaultParagraphFont"/>
    <w:rsid w:val="000B6F0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60D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560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5560DE"/>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istParagraph">
    <w:name w:val="List Paragraph"/>
    <w:basedOn w:val="Normal"/>
    <w:qFormat/>
    <w:rsid w:val="00307EF1"/>
    <w:pPr>
      <w:ind w:left="720"/>
      <w:contextualSpacing/>
    </w:pPr>
  </w:style>
  <w:style w:type="paragraph" w:styleId="BalloonText">
    <w:name w:val="Balloon Text"/>
    <w:basedOn w:val="Normal"/>
    <w:link w:val="BalloonTextChar"/>
    <w:rsid w:val="00036D27"/>
    <w:rPr>
      <w:rFonts w:ascii="Tahoma" w:hAnsi="Tahoma" w:cs="Tahoma"/>
      <w:sz w:val="16"/>
      <w:szCs w:val="16"/>
    </w:rPr>
  </w:style>
  <w:style w:type="character" w:customStyle="1" w:styleId="BalloonTextChar">
    <w:name w:val="Balloon Text Char"/>
    <w:basedOn w:val="DefaultParagraphFont"/>
    <w:link w:val="BalloonText"/>
    <w:rsid w:val="00036D27"/>
    <w:rPr>
      <w:rFonts w:ascii="Tahoma" w:hAnsi="Tahoma" w:cs="Tahoma"/>
      <w:sz w:val="16"/>
      <w:szCs w:val="16"/>
    </w:rPr>
  </w:style>
  <w:style w:type="paragraph" w:styleId="Header">
    <w:name w:val="header"/>
    <w:basedOn w:val="Normal"/>
    <w:link w:val="HeaderChar"/>
    <w:rsid w:val="005E114E"/>
    <w:pPr>
      <w:tabs>
        <w:tab w:val="center" w:pos="4320"/>
        <w:tab w:val="right" w:pos="8640"/>
      </w:tabs>
    </w:pPr>
  </w:style>
  <w:style w:type="character" w:customStyle="1" w:styleId="HeaderChar">
    <w:name w:val="Header Char"/>
    <w:basedOn w:val="DefaultParagraphFont"/>
    <w:link w:val="Header"/>
    <w:rsid w:val="005E114E"/>
  </w:style>
  <w:style w:type="paragraph" w:styleId="Footer">
    <w:name w:val="footer"/>
    <w:basedOn w:val="Normal"/>
    <w:link w:val="FooterChar"/>
    <w:rsid w:val="005E114E"/>
    <w:pPr>
      <w:tabs>
        <w:tab w:val="center" w:pos="4320"/>
        <w:tab w:val="right" w:pos="8640"/>
      </w:tabs>
    </w:pPr>
  </w:style>
  <w:style w:type="character" w:customStyle="1" w:styleId="FooterChar">
    <w:name w:val="Footer Char"/>
    <w:basedOn w:val="DefaultParagraphFont"/>
    <w:link w:val="Footer"/>
    <w:rsid w:val="005E114E"/>
  </w:style>
  <w:style w:type="character" w:styleId="PageNumber">
    <w:name w:val="page number"/>
    <w:basedOn w:val="DefaultParagraphFont"/>
    <w:rsid w:val="006077BA"/>
  </w:style>
  <w:style w:type="character" w:styleId="CommentReference">
    <w:name w:val="annotation reference"/>
    <w:basedOn w:val="DefaultParagraphFont"/>
    <w:rsid w:val="00420490"/>
    <w:rPr>
      <w:sz w:val="16"/>
      <w:szCs w:val="16"/>
    </w:rPr>
  </w:style>
  <w:style w:type="paragraph" w:styleId="CommentText">
    <w:name w:val="annotation text"/>
    <w:basedOn w:val="Normal"/>
    <w:link w:val="CommentTextChar"/>
    <w:rsid w:val="00420490"/>
    <w:rPr>
      <w:sz w:val="20"/>
      <w:szCs w:val="20"/>
    </w:rPr>
  </w:style>
  <w:style w:type="character" w:customStyle="1" w:styleId="CommentTextChar">
    <w:name w:val="Comment Text Char"/>
    <w:basedOn w:val="DefaultParagraphFont"/>
    <w:link w:val="CommentText"/>
    <w:rsid w:val="00420490"/>
    <w:rPr>
      <w:sz w:val="20"/>
      <w:szCs w:val="20"/>
    </w:rPr>
  </w:style>
  <w:style w:type="paragraph" w:styleId="CommentSubject">
    <w:name w:val="annotation subject"/>
    <w:basedOn w:val="CommentText"/>
    <w:next w:val="CommentText"/>
    <w:link w:val="CommentSubjectChar"/>
    <w:rsid w:val="00420490"/>
    <w:rPr>
      <w:b/>
      <w:bCs/>
    </w:rPr>
  </w:style>
  <w:style w:type="character" w:customStyle="1" w:styleId="CommentSubjectChar">
    <w:name w:val="Comment Subject Char"/>
    <w:basedOn w:val="CommentTextChar"/>
    <w:link w:val="CommentSubject"/>
    <w:rsid w:val="00420490"/>
    <w:rPr>
      <w:b/>
      <w:bCs/>
      <w:sz w:val="20"/>
      <w:szCs w:val="20"/>
    </w:rPr>
  </w:style>
  <w:style w:type="character" w:styleId="PlaceholderText">
    <w:name w:val="Placeholder Text"/>
    <w:basedOn w:val="DefaultParagraphFont"/>
    <w:rsid w:val="000B6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231">
      <w:bodyDiv w:val="1"/>
      <w:marLeft w:val="0"/>
      <w:marRight w:val="0"/>
      <w:marTop w:val="0"/>
      <w:marBottom w:val="0"/>
      <w:divBdr>
        <w:top w:val="none" w:sz="0" w:space="0" w:color="auto"/>
        <w:left w:val="none" w:sz="0" w:space="0" w:color="auto"/>
        <w:bottom w:val="none" w:sz="0" w:space="0" w:color="auto"/>
        <w:right w:val="none" w:sz="0" w:space="0" w:color="auto"/>
      </w:divBdr>
    </w:div>
    <w:div w:id="44007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 Seth</dc:creator>
  <cp:lastModifiedBy>Office 2004 Test Drive User</cp:lastModifiedBy>
  <cp:revision>7</cp:revision>
  <cp:lastPrinted>2013-02-06T20:15:00Z</cp:lastPrinted>
  <dcterms:created xsi:type="dcterms:W3CDTF">2013-02-05T00:05:00Z</dcterms:created>
  <dcterms:modified xsi:type="dcterms:W3CDTF">2013-09-20T04:44:00Z</dcterms:modified>
</cp:coreProperties>
</file>